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924" w:type="dxa"/>
        <w:tblInd w:w="-431" w:type="dxa"/>
        <w:tblLook w:val="04A0" w:firstRow="1" w:lastRow="0" w:firstColumn="1" w:lastColumn="0" w:noHBand="0" w:noVBand="1"/>
      </w:tblPr>
      <w:tblGrid>
        <w:gridCol w:w="9924"/>
      </w:tblGrid>
      <w:tr w:rsidR="004E3007" w:rsidRPr="002B56D1" w14:paraId="76455B3F" w14:textId="77777777">
        <w:trPr>
          <w:trHeight w:val="658"/>
        </w:trPr>
        <w:tc>
          <w:tcPr>
            <w:tcW w:w="9924" w:type="dxa"/>
            <w:vAlign w:val="center"/>
          </w:tcPr>
          <w:p w14:paraId="461AEF19" w14:textId="77777777" w:rsidR="004E3007" w:rsidRPr="002B56D1" w:rsidRDefault="00F15817">
            <w:pPr>
              <w:jc w:val="center"/>
              <w:rPr>
                <w:rFonts w:asciiTheme="majorHAnsi" w:hAnsiTheme="majorHAnsi" w:cstheme="majorHAnsi"/>
                <w:b/>
              </w:rPr>
            </w:pPr>
            <w:bookmarkStart w:id="0" w:name="_GoBack"/>
            <w:bookmarkEnd w:id="0"/>
            <w:r w:rsidRPr="002B56D1">
              <w:rPr>
                <w:rFonts w:asciiTheme="majorHAnsi" w:hAnsiTheme="majorHAnsi" w:cstheme="majorHAnsi"/>
                <w:b/>
                <w:sz w:val="36"/>
              </w:rPr>
              <w:t xml:space="preserve">Drama </w:t>
            </w:r>
          </w:p>
        </w:tc>
      </w:tr>
    </w:tbl>
    <w:p w14:paraId="672A6659" w14:textId="77777777" w:rsidR="004E3007" w:rsidRPr="002B56D1" w:rsidRDefault="004E3007">
      <w:pPr>
        <w:ind w:left="-426"/>
        <w:rPr>
          <w:rFonts w:asciiTheme="majorHAnsi" w:hAnsiTheme="majorHAnsi" w:cstheme="majorHAnsi"/>
          <w:sz w:val="2"/>
        </w:rPr>
      </w:pPr>
    </w:p>
    <w:p w14:paraId="3D1F5E01" w14:textId="77777777" w:rsidR="004E3007" w:rsidRPr="002B56D1" w:rsidRDefault="00765029">
      <w:pPr>
        <w:ind w:left="-426"/>
        <w:jc w:val="both"/>
        <w:rPr>
          <w:rFonts w:asciiTheme="majorHAnsi" w:hAnsiTheme="majorHAnsi" w:cstheme="majorHAnsi"/>
        </w:rPr>
      </w:pPr>
      <w:r w:rsidRPr="002B56D1">
        <w:rPr>
          <w:rFonts w:asciiTheme="majorHAnsi" w:hAnsiTheme="majorHAnsi" w:cstheme="majorHAnsi"/>
        </w:rPr>
        <w:t xml:space="preserve">We are asking all students to complete some Independent Preparatory Work over the summer, before they join Year 12 in September.  You will need to bring this work to lessons as the content will be assessed through introductory assessments which will be completed within the few first weeks of the new term. </w:t>
      </w:r>
    </w:p>
    <w:tbl>
      <w:tblPr>
        <w:tblStyle w:val="TableGrid"/>
        <w:tblW w:w="9924" w:type="dxa"/>
        <w:tblInd w:w="-431" w:type="dxa"/>
        <w:tblLook w:val="04A0" w:firstRow="1" w:lastRow="0" w:firstColumn="1" w:lastColumn="0" w:noHBand="0" w:noVBand="1"/>
      </w:tblPr>
      <w:tblGrid>
        <w:gridCol w:w="9924"/>
      </w:tblGrid>
      <w:tr w:rsidR="004E3007" w:rsidRPr="002B56D1" w14:paraId="45BDA064" w14:textId="77777777" w:rsidTr="3E810326">
        <w:tc>
          <w:tcPr>
            <w:tcW w:w="9924" w:type="dxa"/>
            <w:vAlign w:val="center"/>
          </w:tcPr>
          <w:p w14:paraId="69A4B8F7" w14:textId="77777777" w:rsidR="004E3007" w:rsidRPr="002B56D1" w:rsidRDefault="00765029">
            <w:pPr>
              <w:rPr>
                <w:rFonts w:asciiTheme="majorHAnsi" w:hAnsiTheme="majorHAnsi" w:cstheme="majorHAnsi"/>
                <w:b/>
              </w:rPr>
            </w:pPr>
            <w:r w:rsidRPr="002B56D1">
              <w:rPr>
                <w:rFonts w:asciiTheme="majorHAnsi" w:hAnsiTheme="majorHAnsi" w:cstheme="majorHAnsi"/>
                <w:b/>
              </w:rPr>
              <w:t>Tasks</w:t>
            </w:r>
          </w:p>
        </w:tc>
      </w:tr>
      <w:tr w:rsidR="004E3007" w:rsidRPr="002B56D1" w14:paraId="7E5E5F62" w14:textId="77777777" w:rsidTr="3E810326">
        <w:trPr>
          <w:trHeight w:val="7295"/>
        </w:trPr>
        <w:tc>
          <w:tcPr>
            <w:tcW w:w="9924" w:type="dxa"/>
          </w:tcPr>
          <w:p w14:paraId="0A37501D" w14:textId="77777777" w:rsidR="004E3007" w:rsidRPr="002B56D1" w:rsidRDefault="004E3007">
            <w:pPr>
              <w:rPr>
                <w:rFonts w:asciiTheme="majorHAnsi" w:hAnsiTheme="majorHAnsi" w:cstheme="majorHAnsi"/>
                <w:b/>
              </w:rPr>
            </w:pPr>
          </w:p>
          <w:p w14:paraId="70A900E7" w14:textId="77777777" w:rsidR="004E3007" w:rsidRPr="002B56D1" w:rsidRDefault="00F15817" w:rsidP="00F15817">
            <w:pPr>
              <w:pStyle w:val="ListParagraph"/>
              <w:numPr>
                <w:ilvl w:val="0"/>
                <w:numId w:val="1"/>
              </w:numPr>
              <w:rPr>
                <w:rFonts w:asciiTheme="majorHAnsi" w:hAnsiTheme="majorHAnsi" w:cstheme="majorHAnsi"/>
                <w:sz w:val="24"/>
                <w:szCs w:val="24"/>
              </w:rPr>
            </w:pPr>
            <w:r w:rsidRPr="002B56D1">
              <w:rPr>
                <w:rFonts w:asciiTheme="majorHAnsi" w:hAnsiTheme="majorHAnsi" w:cstheme="majorHAnsi"/>
                <w:sz w:val="24"/>
                <w:szCs w:val="24"/>
              </w:rPr>
              <w:t>You will need to purchase copies of the following texts:</w:t>
            </w:r>
          </w:p>
          <w:p w14:paraId="5DAB6C7B" w14:textId="77777777" w:rsidR="00F15817" w:rsidRPr="002B56D1" w:rsidRDefault="00F15817" w:rsidP="00F15817">
            <w:pPr>
              <w:pStyle w:val="ListParagraph"/>
              <w:numPr>
                <w:ilvl w:val="0"/>
                <w:numId w:val="1"/>
              </w:numPr>
              <w:rPr>
                <w:rFonts w:asciiTheme="majorHAnsi" w:hAnsiTheme="majorHAnsi" w:cstheme="majorHAnsi"/>
                <w:sz w:val="24"/>
                <w:szCs w:val="24"/>
              </w:rPr>
            </w:pPr>
          </w:p>
          <w:p w14:paraId="254F9F3B" w14:textId="77777777" w:rsidR="00F15817" w:rsidRPr="002B56D1" w:rsidRDefault="00F15817" w:rsidP="00F15817">
            <w:pPr>
              <w:pStyle w:val="ListParagraph"/>
              <w:numPr>
                <w:ilvl w:val="0"/>
                <w:numId w:val="2"/>
              </w:numPr>
              <w:rPr>
                <w:rFonts w:asciiTheme="majorHAnsi" w:hAnsiTheme="majorHAnsi" w:cstheme="majorHAnsi"/>
                <w:sz w:val="24"/>
                <w:szCs w:val="24"/>
              </w:rPr>
            </w:pPr>
            <w:r w:rsidRPr="002B56D1">
              <w:rPr>
                <w:rFonts w:asciiTheme="majorHAnsi" w:hAnsiTheme="majorHAnsi" w:cstheme="majorHAnsi"/>
                <w:i/>
                <w:sz w:val="24"/>
                <w:szCs w:val="24"/>
              </w:rPr>
              <w:t xml:space="preserve">Frankenstein </w:t>
            </w:r>
            <w:r w:rsidRPr="002B56D1">
              <w:rPr>
                <w:rFonts w:asciiTheme="majorHAnsi" w:hAnsiTheme="majorHAnsi" w:cstheme="majorHAnsi"/>
                <w:sz w:val="24"/>
                <w:szCs w:val="24"/>
              </w:rPr>
              <w:t xml:space="preserve">by Nick Dear - </w:t>
            </w:r>
            <w:hyperlink r:id="rId10" w:history="1">
              <w:r w:rsidRPr="002B56D1">
                <w:rPr>
                  <w:rStyle w:val="Hyperlink"/>
                  <w:rFonts w:asciiTheme="majorHAnsi" w:hAnsiTheme="majorHAnsi" w:cstheme="majorHAnsi"/>
                  <w:sz w:val="24"/>
                  <w:szCs w:val="24"/>
                </w:rPr>
                <w:t>Click Here to Buy!</w:t>
              </w:r>
            </w:hyperlink>
          </w:p>
          <w:p w14:paraId="4BE307B3" w14:textId="77777777" w:rsidR="00F15817" w:rsidRPr="002B56D1" w:rsidRDefault="00F15817" w:rsidP="00F15817">
            <w:pPr>
              <w:pStyle w:val="ListParagraph"/>
              <w:numPr>
                <w:ilvl w:val="0"/>
                <w:numId w:val="2"/>
              </w:numPr>
              <w:rPr>
                <w:rFonts w:asciiTheme="majorHAnsi" w:hAnsiTheme="majorHAnsi" w:cstheme="majorHAnsi"/>
                <w:sz w:val="24"/>
                <w:szCs w:val="24"/>
              </w:rPr>
            </w:pPr>
            <w:r w:rsidRPr="002B56D1">
              <w:rPr>
                <w:rFonts w:asciiTheme="majorHAnsi" w:hAnsiTheme="majorHAnsi" w:cstheme="majorHAnsi"/>
                <w:i/>
                <w:sz w:val="24"/>
                <w:szCs w:val="24"/>
              </w:rPr>
              <w:t xml:space="preserve">Love of the Nightingale </w:t>
            </w:r>
            <w:r w:rsidRPr="002B56D1">
              <w:rPr>
                <w:rFonts w:asciiTheme="majorHAnsi" w:hAnsiTheme="majorHAnsi" w:cstheme="majorHAnsi"/>
                <w:sz w:val="24"/>
                <w:szCs w:val="24"/>
              </w:rPr>
              <w:t xml:space="preserve">by Timberlake Wertenbaker - </w:t>
            </w:r>
            <w:hyperlink r:id="rId11" w:history="1">
              <w:r w:rsidRPr="002B56D1">
                <w:rPr>
                  <w:rStyle w:val="Hyperlink"/>
                  <w:rFonts w:asciiTheme="majorHAnsi" w:hAnsiTheme="majorHAnsi" w:cstheme="majorHAnsi"/>
                  <w:sz w:val="24"/>
                  <w:szCs w:val="24"/>
                </w:rPr>
                <w:t>Click Here to Buy!</w:t>
              </w:r>
            </w:hyperlink>
          </w:p>
          <w:p w14:paraId="178E94FE" w14:textId="77777777" w:rsidR="00F15817" w:rsidRPr="002B56D1" w:rsidRDefault="00F15817" w:rsidP="00F15817">
            <w:pPr>
              <w:pStyle w:val="ListParagraph"/>
              <w:numPr>
                <w:ilvl w:val="0"/>
                <w:numId w:val="2"/>
              </w:numPr>
              <w:rPr>
                <w:rFonts w:asciiTheme="majorHAnsi" w:hAnsiTheme="majorHAnsi" w:cstheme="majorHAnsi"/>
                <w:sz w:val="24"/>
                <w:szCs w:val="24"/>
              </w:rPr>
            </w:pPr>
            <w:r w:rsidRPr="002B56D1">
              <w:rPr>
                <w:rFonts w:asciiTheme="majorHAnsi" w:hAnsiTheme="majorHAnsi" w:cstheme="majorHAnsi"/>
                <w:i/>
                <w:sz w:val="24"/>
                <w:szCs w:val="24"/>
              </w:rPr>
              <w:t xml:space="preserve">Antigone </w:t>
            </w:r>
            <w:r w:rsidRPr="002B56D1">
              <w:rPr>
                <w:rFonts w:asciiTheme="majorHAnsi" w:hAnsiTheme="majorHAnsi" w:cstheme="majorHAnsi"/>
                <w:sz w:val="24"/>
                <w:szCs w:val="24"/>
              </w:rPr>
              <w:t xml:space="preserve">by John Anouilh - </w:t>
            </w:r>
            <w:hyperlink r:id="rId12" w:history="1">
              <w:r w:rsidRPr="002B56D1">
                <w:rPr>
                  <w:rStyle w:val="Hyperlink"/>
                  <w:rFonts w:asciiTheme="majorHAnsi" w:hAnsiTheme="majorHAnsi" w:cstheme="majorHAnsi"/>
                  <w:sz w:val="24"/>
                  <w:szCs w:val="24"/>
                </w:rPr>
                <w:t>Click Here to Buy!</w:t>
              </w:r>
            </w:hyperlink>
          </w:p>
          <w:p w14:paraId="02EB378F" w14:textId="77777777" w:rsidR="00F15817" w:rsidRPr="002B56D1" w:rsidRDefault="00F15817" w:rsidP="00F15817">
            <w:pPr>
              <w:rPr>
                <w:rFonts w:asciiTheme="majorHAnsi" w:hAnsiTheme="majorHAnsi" w:cstheme="majorHAnsi"/>
                <w:sz w:val="24"/>
                <w:szCs w:val="24"/>
              </w:rPr>
            </w:pPr>
          </w:p>
          <w:p w14:paraId="619FBC8D" w14:textId="77777777" w:rsidR="00F15817" w:rsidRPr="002B56D1" w:rsidRDefault="00F15817" w:rsidP="00F15817">
            <w:pPr>
              <w:rPr>
                <w:rFonts w:asciiTheme="majorHAnsi" w:hAnsiTheme="majorHAnsi" w:cstheme="majorHAnsi"/>
                <w:sz w:val="24"/>
                <w:szCs w:val="24"/>
              </w:rPr>
            </w:pPr>
            <w:r w:rsidRPr="002B56D1">
              <w:rPr>
                <w:rFonts w:asciiTheme="majorHAnsi" w:hAnsiTheme="majorHAnsi" w:cstheme="majorHAnsi"/>
                <w:sz w:val="24"/>
                <w:szCs w:val="24"/>
              </w:rPr>
              <w:t xml:space="preserve">Use the Amazon links for the correct version. If you have difficulty with purchasing them, please speak to a member of the Drama Department </w:t>
            </w:r>
            <w:r w:rsidRPr="002B56D1">
              <w:rPr>
                <mc:AlternateContent>
                  <mc:Choice Requires="w16se">
                    <w:rFonts w:asciiTheme="majorHAnsi" w:hAnsiTheme="majorHAnsi" w:cstheme="majorHAnsi"/>
                  </mc:Choic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r w:rsidRPr="002B56D1">
              <w:rPr>
                <w:rFonts w:asciiTheme="majorHAnsi" w:hAnsiTheme="majorHAnsi" w:cstheme="majorHAnsi"/>
                <w:sz w:val="24"/>
                <w:szCs w:val="24"/>
              </w:rPr>
              <w:t xml:space="preserve"> </w:t>
            </w:r>
          </w:p>
          <w:p w14:paraId="6A05A809" w14:textId="77777777" w:rsidR="00D55C58" w:rsidRPr="002B56D1" w:rsidRDefault="00D55C58" w:rsidP="00F15817">
            <w:pPr>
              <w:rPr>
                <w:rFonts w:asciiTheme="majorHAnsi" w:hAnsiTheme="majorHAnsi" w:cstheme="majorHAnsi"/>
                <w:sz w:val="24"/>
                <w:szCs w:val="24"/>
              </w:rPr>
            </w:pPr>
          </w:p>
          <w:p w14:paraId="150E77C0" w14:textId="77777777" w:rsidR="00D55C58" w:rsidRPr="002B56D1" w:rsidRDefault="00D55C58" w:rsidP="00F15817">
            <w:pPr>
              <w:rPr>
                <w:rFonts w:asciiTheme="majorHAnsi" w:hAnsiTheme="majorHAnsi" w:cstheme="majorHAnsi"/>
                <w:sz w:val="24"/>
                <w:szCs w:val="24"/>
              </w:rPr>
            </w:pPr>
            <w:r w:rsidRPr="002B56D1">
              <w:rPr>
                <w:rFonts w:asciiTheme="majorHAnsi" w:hAnsiTheme="majorHAnsi" w:cstheme="majorHAnsi"/>
                <w:sz w:val="24"/>
                <w:szCs w:val="24"/>
              </w:rPr>
              <w:t xml:space="preserve">Please read these before beginning the course in September as it is crucial you have done your background reading in preparation. </w:t>
            </w:r>
          </w:p>
          <w:p w14:paraId="5A39BBE3" w14:textId="77777777" w:rsidR="00D55C58" w:rsidRPr="002B56D1" w:rsidRDefault="00D55C58" w:rsidP="00F15817">
            <w:pPr>
              <w:rPr>
                <w:rFonts w:asciiTheme="majorHAnsi" w:hAnsiTheme="majorHAnsi" w:cstheme="majorHAnsi"/>
                <w:sz w:val="24"/>
                <w:szCs w:val="24"/>
              </w:rPr>
            </w:pPr>
          </w:p>
          <w:p w14:paraId="41C8F396" w14:textId="77777777" w:rsidR="001C4964" w:rsidRPr="002B56D1" w:rsidRDefault="001C4964" w:rsidP="00F15817">
            <w:pPr>
              <w:rPr>
                <w:rFonts w:asciiTheme="majorHAnsi" w:hAnsiTheme="majorHAnsi" w:cstheme="majorHAnsi"/>
                <w:sz w:val="24"/>
                <w:szCs w:val="24"/>
              </w:rPr>
            </w:pPr>
          </w:p>
          <w:p w14:paraId="72A3D3EC" w14:textId="77777777" w:rsidR="001C4964" w:rsidRPr="002B56D1" w:rsidRDefault="001C4964" w:rsidP="00F15817">
            <w:pPr>
              <w:rPr>
                <w:rFonts w:asciiTheme="majorHAnsi" w:hAnsiTheme="majorHAnsi" w:cstheme="majorHAnsi"/>
                <w:sz w:val="24"/>
                <w:szCs w:val="24"/>
              </w:rPr>
            </w:pPr>
          </w:p>
          <w:p w14:paraId="0D0B940D" w14:textId="729D6E30" w:rsidR="001C4964" w:rsidRPr="002B56D1" w:rsidRDefault="001C4964" w:rsidP="0C1640E7">
            <w:pPr>
              <w:jc w:val="center"/>
              <w:rPr>
                <w:rFonts w:asciiTheme="majorHAnsi" w:hAnsiTheme="majorHAnsi" w:cstheme="majorBidi"/>
                <w:b/>
                <w:bCs/>
                <w:sz w:val="24"/>
                <w:szCs w:val="24"/>
              </w:rPr>
            </w:pPr>
            <w:r w:rsidRPr="0C1640E7">
              <w:rPr>
                <w:rFonts w:asciiTheme="majorHAnsi" w:hAnsiTheme="majorHAnsi" w:cstheme="majorBidi"/>
                <w:b/>
                <w:bCs/>
                <w:sz w:val="24"/>
                <w:szCs w:val="24"/>
              </w:rPr>
              <w:t xml:space="preserve">Please bring along the transition work below to your </w:t>
            </w:r>
            <w:r w:rsidRPr="0C1640E7">
              <w:rPr>
                <w:rFonts w:asciiTheme="majorHAnsi" w:hAnsiTheme="majorHAnsi" w:cstheme="majorBidi"/>
                <w:b/>
                <w:bCs/>
                <w:sz w:val="24"/>
                <w:szCs w:val="24"/>
                <w:u w:val="single"/>
              </w:rPr>
              <w:t xml:space="preserve">first </w:t>
            </w:r>
            <w:r w:rsidRPr="0C1640E7">
              <w:rPr>
                <w:rFonts w:asciiTheme="majorHAnsi" w:hAnsiTheme="majorHAnsi" w:cstheme="majorBidi"/>
                <w:b/>
                <w:bCs/>
                <w:sz w:val="24"/>
                <w:szCs w:val="24"/>
              </w:rPr>
              <w:t xml:space="preserve">Theatre Studies lesson along with your copies of the plays. </w:t>
            </w:r>
          </w:p>
          <w:p w14:paraId="1F24FC10" w14:textId="77777777" w:rsidR="001C4964" w:rsidRPr="002B56D1" w:rsidRDefault="001C4964" w:rsidP="001C4964">
            <w:pPr>
              <w:rPr>
                <w:rFonts w:asciiTheme="majorHAnsi" w:hAnsiTheme="majorHAnsi" w:cstheme="majorHAnsi"/>
                <w:sz w:val="24"/>
                <w:szCs w:val="24"/>
              </w:rPr>
            </w:pPr>
            <w:r w:rsidRPr="002B56D1">
              <w:rPr>
                <w:rFonts w:asciiTheme="majorHAnsi" w:hAnsiTheme="majorHAnsi" w:cstheme="majorHAnsi"/>
                <w:b/>
                <w:sz w:val="24"/>
                <w:szCs w:val="24"/>
                <w:u w:val="single"/>
              </w:rPr>
              <w:t>Task 1</w:t>
            </w:r>
          </w:p>
          <w:p w14:paraId="74F39B0E" w14:textId="264BF73D" w:rsidR="001C4964" w:rsidRPr="002B56D1" w:rsidRDefault="001C4964" w:rsidP="0C1640E7">
            <w:pPr>
              <w:rPr>
                <w:rFonts w:asciiTheme="majorHAnsi" w:hAnsiTheme="majorHAnsi" w:cstheme="majorBidi"/>
                <w:sz w:val="24"/>
                <w:szCs w:val="24"/>
              </w:rPr>
            </w:pPr>
            <w:r w:rsidRPr="7322F787">
              <w:rPr>
                <w:rFonts w:asciiTheme="majorHAnsi" w:hAnsiTheme="majorHAnsi" w:cstheme="majorBidi"/>
                <w:sz w:val="24"/>
                <w:szCs w:val="24"/>
              </w:rPr>
              <w:t xml:space="preserve">Pick one of the following practitioners to create a research file on. You can present your research in any way you want (word document, PowerPoint, brain storm, Facebook page etc.). The research must be far reaching and look to explore the theatre practitioner’s aims, ideas, practical work and their impact on theatre. You </w:t>
            </w:r>
            <w:r w:rsidR="5E75938B" w:rsidRPr="7322F787">
              <w:rPr>
                <w:rFonts w:asciiTheme="majorHAnsi" w:hAnsiTheme="majorHAnsi" w:cstheme="majorBidi"/>
                <w:sz w:val="24"/>
                <w:szCs w:val="24"/>
              </w:rPr>
              <w:t>need to</w:t>
            </w:r>
            <w:r w:rsidRPr="7322F787">
              <w:rPr>
                <w:rFonts w:asciiTheme="majorHAnsi" w:hAnsiTheme="majorHAnsi" w:cstheme="majorBidi"/>
                <w:sz w:val="24"/>
                <w:szCs w:val="24"/>
              </w:rPr>
              <w:t xml:space="preserve"> </w:t>
            </w:r>
            <w:r w:rsidR="5E75938B" w:rsidRPr="7322F787">
              <w:rPr>
                <w:rFonts w:asciiTheme="majorHAnsi" w:hAnsiTheme="majorHAnsi" w:cstheme="majorBidi"/>
                <w:sz w:val="24"/>
                <w:szCs w:val="24"/>
              </w:rPr>
              <w:t xml:space="preserve">bring a hard copy of </w:t>
            </w:r>
            <w:r w:rsidRPr="7322F787">
              <w:rPr>
                <w:rFonts w:asciiTheme="majorHAnsi" w:hAnsiTheme="majorHAnsi" w:cstheme="majorBidi"/>
                <w:sz w:val="24"/>
                <w:szCs w:val="24"/>
              </w:rPr>
              <w:t xml:space="preserve">your work </w:t>
            </w:r>
            <w:r w:rsidR="683EBD43" w:rsidRPr="7322F787">
              <w:rPr>
                <w:rFonts w:asciiTheme="majorHAnsi" w:hAnsiTheme="majorHAnsi" w:cstheme="majorBidi"/>
                <w:sz w:val="24"/>
                <w:szCs w:val="24"/>
              </w:rPr>
              <w:t>to your first lesson.</w:t>
            </w:r>
            <w:r w:rsidRPr="7322F787">
              <w:rPr>
                <w:rFonts w:asciiTheme="majorHAnsi" w:hAnsiTheme="majorHAnsi" w:cstheme="majorBidi"/>
                <w:sz w:val="24"/>
                <w:szCs w:val="24"/>
              </w:rPr>
              <w:t xml:space="preserve"> You can choose from:</w:t>
            </w:r>
          </w:p>
          <w:p w14:paraId="3B417340" w14:textId="77777777" w:rsidR="001C4964" w:rsidRPr="002B56D1" w:rsidRDefault="001C4964" w:rsidP="001C4964">
            <w:pPr>
              <w:pStyle w:val="ListParagraph"/>
              <w:numPr>
                <w:ilvl w:val="0"/>
                <w:numId w:val="3"/>
              </w:numPr>
              <w:rPr>
                <w:rFonts w:asciiTheme="majorHAnsi" w:hAnsiTheme="majorHAnsi" w:cstheme="majorHAnsi"/>
                <w:sz w:val="24"/>
                <w:szCs w:val="24"/>
              </w:rPr>
            </w:pPr>
            <w:r w:rsidRPr="002B56D1">
              <w:rPr>
                <w:rFonts w:asciiTheme="majorHAnsi" w:hAnsiTheme="majorHAnsi" w:cstheme="majorHAnsi"/>
                <w:sz w:val="24"/>
                <w:szCs w:val="24"/>
              </w:rPr>
              <w:t>Constantin Stanislavski</w:t>
            </w:r>
            <w:r w:rsidRPr="002B56D1">
              <w:rPr>
                <w:rFonts w:asciiTheme="majorHAnsi" w:hAnsiTheme="majorHAnsi" w:cstheme="majorHAnsi"/>
                <w:sz w:val="24"/>
                <w:szCs w:val="24"/>
              </w:rPr>
              <w:tab/>
            </w:r>
            <w:r w:rsidRPr="002B56D1">
              <w:rPr>
                <w:rFonts w:asciiTheme="majorHAnsi" w:hAnsiTheme="majorHAnsi" w:cstheme="majorHAnsi"/>
                <w:sz w:val="24"/>
                <w:szCs w:val="24"/>
              </w:rPr>
              <w:tab/>
            </w:r>
            <w:r w:rsidRPr="002B56D1">
              <w:rPr>
                <w:rFonts w:asciiTheme="majorHAnsi" w:hAnsiTheme="majorHAnsi" w:cstheme="majorHAnsi"/>
                <w:sz w:val="24"/>
                <w:szCs w:val="24"/>
              </w:rPr>
              <w:tab/>
            </w:r>
            <w:r w:rsidRPr="002B56D1">
              <w:rPr>
                <w:rFonts w:asciiTheme="majorHAnsi" w:hAnsiTheme="majorHAnsi" w:cstheme="majorHAnsi"/>
                <w:sz w:val="24"/>
                <w:szCs w:val="24"/>
              </w:rPr>
              <w:tab/>
              <w:t>•Antonin Artaud</w:t>
            </w:r>
          </w:p>
          <w:p w14:paraId="6DFDF823" w14:textId="77777777" w:rsidR="001C4964" w:rsidRPr="002B56D1" w:rsidRDefault="001C4964" w:rsidP="001C4964">
            <w:pPr>
              <w:pStyle w:val="ListParagraph"/>
              <w:numPr>
                <w:ilvl w:val="0"/>
                <w:numId w:val="3"/>
              </w:numPr>
              <w:rPr>
                <w:rFonts w:asciiTheme="majorHAnsi" w:hAnsiTheme="majorHAnsi" w:cstheme="majorHAnsi"/>
                <w:sz w:val="24"/>
                <w:szCs w:val="24"/>
              </w:rPr>
            </w:pPr>
            <w:r w:rsidRPr="002B56D1">
              <w:rPr>
                <w:rFonts w:asciiTheme="majorHAnsi" w:hAnsiTheme="majorHAnsi" w:cstheme="majorHAnsi"/>
                <w:sz w:val="24"/>
                <w:szCs w:val="24"/>
              </w:rPr>
              <w:t>Steven Berkoff</w:t>
            </w:r>
            <w:r w:rsidRPr="002B56D1">
              <w:rPr>
                <w:rFonts w:asciiTheme="majorHAnsi" w:hAnsiTheme="majorHAnsi" w:cstheme="majorHAnsi"/>
                <w:sz w:val="24"/>
                <w:szCs w:val="24"/>
              </w:rPr>
              <w:tab/>
            </w:r>
            <w:r w:rsidRPr="002B56D1">
              <w:rPr>
                <w:rFonts w:asciiTheme="majorHAnsi" w:hAnsiTheme="majorHAnsi" w:cstheme="majorHAnsi"/>
                <w:sz w:val="24"/>
                <w:szCs w:val="24"/>
              </w:rPr>
              <w:tab/>
            </w:r>
            <w:r w:rsidRPr="002B56D1">
              <w:rPr>
                <w:rFonts w:asciiTheme="majorHAnsi" w:hAnsiTheme="majorHAnsi" w:cstheme="majorHAnsi"/>
                <w:sz w:val="24"/>
                <w:szCs w:val="24"/>
              </w:rPr>
              <w:tab/>
            </w:r>
            <w:r w:rsidRPr="002B56D1">
              <w:rPr>
                <w:rFonts w:asciiTheme="majorHAnsi" w:hAnsiTheme="majorHAnsi" w:cstheme="majorHAnsi"/>
                <w:sz w:val="24"/>
                <w:szCs w:val="24"/>
              </w:rPr>
              <w:tab/>
            </w:r>
            <w:r w:rsidRPr="002B56D1">
              <w:rPr>
                <w:rFonts w:asciiTheme="majorHAnsi" w:hAnsiTheme="majorHAnsi" w:cstheme="majorHAnsi"/>
                <w:sz w:val="24"/>
                <w:szCs w:val="24"/>
              </w:rPr>
              <w:tab/>
            </w:r>
            <w:r w:rsidRPr="002B56D1">
              <w:rPr>
                <w:rFonts w:asciiTheme="majorHAnsi" w:hAnsiTheme="majorHAnsi" w:cstheme="majorHAnsi"/>
                <w:sz w:val="24"/>
                <w:szCs w:val="24"/>
              </w:rPr>
              <w:tab/>
              <w:t>•Bertolt Brecht</w:t>
            </w:r>
          </w:p>
          <w:p w14:paraId="0E27B00A" w14:textId="77777777" w:rsidR="001C4964" w:rsidRPr="002B56D1" w:rsidRDefault="001C4964" w:rsidP="001C4964">
            <w:pPr>
              <w:pStyle w:val="ListParagraph"/>
              <w:rPr>
                <w:rFonts w:asciiTheme="majorHAnsi" w:hAnsiTheme="majorHAnsi" w:cstheme="majorHAnsi"/>
                <w:sz w:val="24"/>
                <w:szCs w:val="24"/>
              </w:rPr>
            </w:pPr>
          </w:p>
          <w:p w14:paraId="7E30A806" w14:textId="77777777" w:rsidR="001C4964" w:rsidRPr="002B56D1" w:rsidRDefault="001C4964" w:rsidP="001C4964">
            <w:pPr>
              <w:rPr>
                <w:rFonts w:asciiTheme="majorHAnsi" w:hAnsiTheme="majorHAnsi" w:cstheme="majorHAnsi"/>
                <w:sz w:val="24"/>
                <w:szCs w:val="24"/>
              </w:rPr>
            </w:pPr>
            <w:r w:rsidRPr="002B56D1">
              <w:rPr>
                <w:rFonts w:asciiTheme="majorHAnsi" w:hAnsiTheme="majorHAnsi" w:cstheme="majorHAnsi"/>
                <w:sz w:val="24"/>
                <w:szCs w:val="24"/>
              </w:rPr>
              <w:t xml:space="preserve">There is a vast amount of information online but we suggest going to your local library to research as there is more accurate information. I would also highly recommend you watching some videos about them on YouTube and include a summary of what you found within this piece of work. The National Theatre Discover channel on YouTube is a </w:t>
            </w:r>
            <w:r w:rsidRPr="002B56D1">
              <w:rPr>
                <w:rFonts w:asciiTheme="majorHAnsi" w:hAnsiTheme="majorHAnsi" w:cstheme="majorHAnsi"/>
                <w:sz w:val="24"/>
                <w:szCs w:val="24"/>
                <w:u w:val="single"/>
              </w:rPr>
              <w:t>fantastic</w:t>
            </w:r>
            <w:r w:rsidRPr="002B56D1">
              <w:rPr>
                <w:rFonts w:asciiTheme="majorHAnsi" w:hAnsiTheme="majorHAnsi" w:cstheme="majorHAnsi"/>
                <w:sz w:val="24"/>
                <w:szCs w:val="24"/>
              </w:rPr>
              <w:t xml:space="preserve"> resource for this task. The aim is to give clear information teaching your fellow students about this practitioner. </w:t>
            </w:r>
          </w:p>
          <w:p w14:paraId="60061E4C" w14:textId="77777777" w:rsidR="001C4964" w:rsidRPr="002B56D1" w:rsidRDefault="001C4964" w:rsidP="001C4964">
            <w:pPr>
              <w:rPr>
                <w:rFonts w:asciiTheme="majorHAnsi" w:hAnsiTheme="majorHAnsi" w:cstheme="majorHAnsi"/>
                <w:sz w:val="24"/>
                <w:szCs w:val="24"/>
              </w:rPr>
            </w:pPr>
          </w:p>
          <w:p w14:paraId="568B3C1E" w14:textId="77777777" w:rsidR="001C4964" w:rsidRPr="002B56D1" w:rsidRDefault="001C4964" w:rsidP="001C4964">
            <w:pPr>
              <w:rPr>
                <w:rFonts w:asciiTheme="majorHAnsi" w:hAnsiTheme="majorHAnsi" w:cstheme="majorHAnsi"/>
                <w:b/>
                <w:sz w:val="24"/>
                <w:szCs w:val="24"/>
                <w:u w:val="single"/>
              </w:rPr>
            </w:pPr>
            <w:r w:rsidRPr="002B56D1">
              <w:rPr>
                <w:rFonts w:asciiTheme="majorHAnsi" w:hAnsiTheme="majorHAnsi" w:cstheme="majorHAnsi"/>
                <w:b/>
                <w:sz w:val="24"/>
                <w:szCs w:val="24"/>
                <w:u w:val="single"/>
              </w:rPr>
              <w:t>Task 2</w:t>
            </w:r>
          </w:p>
          <w:p w14:paraId="7371C61C" w14:textId="77777777" w:rsidR="001C4964" w:rsidRPr="002B56D1" w:rsidRDefault="001C4964" w:rsidP="001C4964">
            <w:pPr>
              <w:rPr>
                <w:rFonts w:asciiTheme="majorHAnsi" w:hAnsiTheme="majorHAnsi" w:cstheme="majorHAnsi"/>
                <w:sz w:val="24"/>
                <w:szCs w:val="24"/>
              </w:rPr>
            </w:pPr>
            <w:r w:rsidRPr="002B56D1">
              <w:rPr>
                <w:rFonts w:asciiTheme="majorHAnsi" w:hAnsiTheme="majorHAnsi" w:cstheme="majorHAnsi"/>
                <w:sz w:val="24"/>
                <w:szCs w:val="24"/>
              </w:rPr>
              <w:t>Find and research a modern theatre practitioner or company whose work you really enjoy. Again, this work can be presented in any format you want but should look to teach the rest of the class about a contemporary company. You can use some of the suggestions below or research a company of your choice.</w:t>
            </w:r>
          </w:p>
          <w:p w14:paraId="50332817" w14:textId="77777777" w:rsidR="001C4964" w:rsidRPr="002B56D1" w:rsidRDefault="001C4964" w:rsidP="001C4964">
            <w:pPr>
              <w:pStyle w:val="ListParagraph"/>
              <w:numPr>
                <w:ilvl w:val="0"/>
                <w:numId w:val="4"/>
              </w:numPr>
              <w:rPr>
                <w:rFonts w:asciiTheme="majorHAnsi" w:hAnsiTheme="majorHAnsi" w:cstheme="majorHAnsi"/>
                <w:sz w:val="24"/>
                <w:szCs w:val="24"/>
              </w:rPr>
            </w:pPr>
            <w:r w:rsidRPr="002B56D1">
              <w:rPr>
                <w:rFonts w:asciiTheme="majorHAnsi" w:hAnsiTheme="majorHAnsi" w:cstheme="majorHAnsi"/>
                <w:sz w:val="24"/>
                <w:szCs w:val="24"/>
              </w:rPr>
              <w:t>DV8</w:t>
            </w:r>
          </w:p>
          <w:p w14:paraId="49243B07" w14:textId="77777777" w:rsidR="001C4964" w:rsidRPr="002B56D1" w:rsidRDefault="001C4964" w:rsidP="001C4964">
            <w:pPr>
              <w:pStyle w:val="ListParagraph"/>
              <w:numPr>
                <w:ilvl w:val="0"/>
                <w:numId w:val="4"/>
              </w:numPr>
              <w:rPr>
                <w:rFonts w:asciiTheme="majorHAnsi" w:hAnsiTheme="majorHAnsi" w:cstheme="majorHAnsi"/>
                <w:sz w:val="24"/>
                <w:szCs w:val="24"/>
              </w:rPr>
            </w:pPr>
            <w:r w:rsidRPr="002B56D1">
              <w:rPr>
                <w:rFonts w:asciiTheme="majorHAnsi" w:hAnsiTheme="majorHAnsi" w:cstheme="majorHAnsi"/>
                <w:sz w:val="24"/>
                <w:szCs w:val="24"/>
              </w:rPr>
              <w:t>Katie Mitchell</w:t>
            </w:r>
          </w:p>
          <w:p w14:paraId="0716CAB1" w14:textId="77777777" w:rsidR="001C4964" w:rsidRPr="002B56D1" w:rsidRDefault="001C4964" w:rsidP="001C4964">
            <w:pPr>
              <w:pStyle w:val="ListParagraph"/>
              <w:numPr>
                <w:ilvl w:val="0"/>
                <w:numId w:val="4"/>
              </w:numPr>
              <w:rPr>
                <w:rFonts w:asciiTheme="majorHAnsi" w:hAnsiTheme="majorHAnsi" w:cstheme="majorHAnsi"/>
                <w:sz w:val="24"/>
                <w:szCs w:val="24"/>
              </w:rPr>
            </w:pPr>
            <w:r w:rsidRPr="002B56D1">
              <w:rPr>
                <w:rFonts w:asciiTheme="majorHAnsi" w:hAnsiTheme="majorHAnsi" w:cstheme="majorHAnsi"/>
                <w:sz w:val="24"/>
                <w:szCs w:val="24"/>
              </w:rPr>
              <w:lastRenderedPageBreak/>
              <w:t>Paper Birds</w:t>
            </w:r>
          </w:p>
          <w:p w14:paraId="6D71241F" w14:textId="77777777" w:rsidR="001C4964" w:rsidRPr="002B56D1" w:rsidRDefault="001C4964" w:rsidP="001C4964">
            <w:pPr>
              <w:pStyle w:val="ListParagraph"/>
              <w:numPr>
                <w:ilvl w:val="0"/>
                <w:numId w:val="4"/>
              </w:numPr>
              <w:rPr>
                <w:rFonts w:asciiTheme="majorHAnsi" w:hAnsiTheme="majorHAnsi" w:cstheme="majorHAnsi"/>
                <w:sz w:val="24"/>
                <w:szCs w:val="24"/>
              </w:rPr>
            </w:pPr>
            <w:r w:rsidRPr="002B56D1">
              <w:rPr>
                <w:rFonts w:asciiTheme="majorHAnsi" w:hAnsiTheme="majorHAnsi" w:cstheme="majorHAnsi"/>
                <w:sz w:val="24"/>
                <w:szCs w:val="24"/>
              </w:rPr>
              <w:t>Punch Drunk</w:t>
            </w:r>
          </w:p>
          <w:p w14:paraId="3CF7BECB" w14:textId="77777777" w:rsidR="001C4964" w:rsidRPr="002B56D1" w:rsidRDefault="001C4964" w:rsidP="001C4964">
            <w:pPr>
              <w:pStyle w:val="ListParagraph"/>
              <w:numPr>
                <w:ilvl w:val="0"/>
                <w:numId w:val="4"/>
              </w:numPr>
              <w:rPr>
                <w:rFonts w:asciiTheme="majorHAnsi" w:hAnsiTheme="majorHAnsi" w:cstheme="majorHAnsi"/>
                <w:sz w:val="24"/>
                <w:szCs w:val="24"/>
              </w:rPr>
            </w:pPr>
            <w:r w:rsidRPr="002B56D1">
              <w:rPr>
                <w:rFonts w:asciiTheme="majorHAnsi" w:hAnsiTheme="majorHAnsi" w:cstheme="majorHAnsi"/>
                <w:sz w:val="24"/>
                <w:szCs w:val="24"/>
              </w:rPr>
              <w:t>Splendid</w:t>
            </w:r>
          </w:p>
          <w:p w14:paraId="09895243" w14:textId="77777777" w:rsidR="001C4964" w:rsidRPr="002B56D1" w:rsidRDefault="001C4964" w:rsidP="001C4964">
            <w:pPr>
              <w:pStyle w:val="ListParagraph"/>
              <w:numPr>
                <w:ilvl w:val="0"/>
                <w:numId w:val="4"/>
              </w:numPr>
              <w:rPr>
                <w:rFonts w:asciiTheme="majorHAnsi" w:hAnsiTheme="majorHAnsi" w:cstheme="majorHAnsi"/>
                <w:sz w:val="24"/>
                <w:szCs w:val="24"/>
              </w:rPr>
            </w:pPr>
            <w:r w:rsidRPr="002B56D1">
              <w:rPr>
                <w:rFonts w:asciiTheme="majorHAnsi" w:hAnsiTheme="majorHAnsi" w:cstheme="majorHAnsi"/>
                <w:sz w:val="24"/>
                <w:szCs w:val="24"/>
              </w:rPr>
              <w:t>Kneehigh</w:t>
            </w:r>
          </w:p>
          <w:p w14:paraId="42342F71" w14:textId="77777777" w:rsidR="001C4964" w:rsidRPr="002B56D1" w:rsidRDefault="001C4964" w:rsidP="001C4964">
            <w:pPr>
              <w:pStyle w:val="ListParagraph"/>
              <w:numPr>
                <w:ilvl w:val="0"/>
                <w:numId w:val="4"/>
              </w:numPr>
              <w:rPr>
                <w:rFonts w:asciiTheme="majorHAnsi" w:hAnsiTheme="majorHAnsi" w:cstheme="majorHAnsi"/>
                <w:sz w:val="24"/>
                <w:szCs w:val="24"/>
              </w:rPr>
            </w:pPr>
            <w:r w:rsidRPr="002B56D1">
              <w:rPr>
                <w:rFonts w:asciiTheme="majorHAnsi" w:hAnsiTheme="majorHAnsi" w:cstheme="majorHAnsi"/>
                <w:sz w:val="24"/>
                <w:szCs w:val="24"/>
              </w:rPr>
              <w:t xml:space="preserve">Gecko </w:t>
            </w:r>
          </w:p>
          <w:p w14:paraId="22AA18BB" w14:textId="77777777" w:rsidR="001C4964" w:rsidRPr="002B56D1" w:rsidRDefault="001C4964" w:rsidP="001C4964">
            <w:pPr>
              <w:pStyle w:val="ListParagraph"/>
              <w:numPr>
                <w:ilvl w:val="0"/>
                <w:numId w:val="4"/>
              </w:numPr>
              <w:rPr>
                <w:rFonts w:asciiTheme="majorHAnsi" w:hAnsiTheme="majorHAnsi" w:cstheme="majorHAnsi"/>
                <w:sz w:val="24"/>
                <w:szCs w:val="24"/>
              </w:rPr>
            </w:pPr>
            <w:r w:rsidRPr="002B56D1">
              <w:rPr>
                <w:rFonts w:asciiTheme="majorHAnsi" w:hAnsiTheme="majorHAnsi" w:cstheme="majorHAnsi"/>
                <w:sz w:val="24"/>
                <w:szCs w:val="24"/>
              </w:rPr>
              <w:t xml:space="preserve">Pina </w:t>
            </w:r>
            <w:proofErr w:type="spellStart"/>
            <w:r w:rsidRPr="002B56D1">
              <w:rPr>
                <w:rFonts w:asciiTheme="majorHAnsi" w:hAnsiTheme="majorHAnsi" w:cstheme="majorHAnsi"/>
                <w:sz w:val="24"/>
                <w:szCs w:val="24"/>
              </w:rPr>
              <w:t>Baush</w:t>
            </w:r>
            <w:proofErr w:type="spellEnd"/>
          </w:p>
          <w:p w14:paraId="44EAFD9C" w14:textId="77777777" w:rsidR="001C4964" w:rsidRPr="002B56D1" w:rsidRDefault="001C4964" w:rsidP="001C4964">
            <w:pPr>
              <w:pStyle w:val="ListParagraph"/>
              <w:rPr>
                <w:rFonts w:asciiTheme="majorHAnsi" w:hAnsiTheme="majorHAnsi" w:cstheme="majorHAnsi"/>
                <w:sz w:val="24"/>
                <w:szCs w:val="24"/>
              </w:rPr>
            </w:pPr>
          </w:p>
          <w:p w14:paraId="5B03EF9D" w14:textId="77777777" w:rsidR="001C4964" w:rsidRPr="002B56D1" w:rsidRDefault="001C4964" w:rsidP="001C4964">
            <w:pPr>
              <w:rPr>
                <w:rFonts w:asciiTheme="majorHAnsi" w:hAnsiTheme="majorHAnsi" w:cstheme="majorHAnsi"/>
                <w:b/>
                <w:sz w:val="24"/>
                <w:szCs w:val="24"/>
                <w:u w:val="single"/>
              </w:rPr>
            </w:pPr>
            <w:r w:rsidRPr="002B56D1">
              <w:rPr>
                <w:rFonts w:asciiTheme="majorHAnsi" w:hAnsiTheme="majorHAnsi" w:cstheme="majorHAnsi"/>
                <w:b/>
                <w:sz w:val="24"/>
                <w:szCs w:val="24"/>
                <w:u w:val="single"/>
              </w:rPr>
              <w:t xml:space="preserve">Task 3 </w:t>
            </w:r>
          </w:p>
          <w:p w14:paraId="087986A6" w14:textId="0F4FA7E0" w:rsidR="001C4964" w:rsidRPr="002B56D1" w:rsidRDefault="001C4964" w:rsidP="3E810326">
            <w:pPr>
              <w:rPr>
                <w:rFonts w:asciiTheme="majorHAnsi" w:hAnsiTheme="majorHAnsi" w:cstheme="majorBidi"/>
                <w:sz w:val="24"/>
                <w:szCs w:val="24"/>
              </w:rPr>
            </w:pPr>
            <w:r w:rsidRPr="3E810326">
              <w:rPr>
                <w:rFonts w:asciiTheme="majorHAnsi" w:hAnsiTheme="majorHAnsi" w:cstheme="majorBidi"/>
                <w:sz w:val="24"/>
                <w:szCs w:val="24"/>
              </w:rPr>
              <w:t xml:space="preserve">Devising plays a large part in the course and a lot of the most successful devising is created from real life stories. </w:t>
            </w:r>
            <w:proofErr w:type="gramStart"/>
            <w:r w:rsidRPr="3E810326">
              <w:rPr>
                <w:rFonts w:asciiTheme="majorHAnsi" w:hAnsiTheme="majorHAnsi" w:cstheme="majorBidi"/>
                <w:sz w:val="24"/>
                <w:szCs w:val="24"/>
              </w:rPr>
              <w:t>Therefore</w:t>
            </w:r>
            <w:proofErr w:type="gramEnd"/>
            <w:r w:rsidRPr="3E810326">
              <w:rPr>
                <w:rFonts w:asciiTheme="majorHAnsi" w:hAnsiTheme="majorHAnsi" w:cstheme="majorBidi"/>
                <w:sz w:val="24"/>
                <w:szCs w:val="24"/>
              </w:rPr>
              <w:t xml:space="preserve"> we would like you to watch a documentary on a historical/important event or person of your choice. There are lots on Netflix, BBC iPlayer etc.</w:t>
            </w:r>
            <w:r w:rsidR="5804C6E7" w:rsidRPr="3E810326">
              <w:rPr>
                <w:rFonts w:asciiTheme="majorHAnsi" w:hAnsiTheme="majorHAnsi" w:cstheme="majorBidi"/>
                <w:sz w:val="24"/>
                <w:szCs w:val="24"/>
              </w:rPr>
              <w:t xml:space="preserve"> </w:t>
            </w:r>
            <w:r w:rsidRPr="3E810326">
              <w:rPr>
                <w:rFonts w:asciiTheme="majorHAnsi" w:hAnsiTheme="majorHAnsi" w:cstheme="majorBidi"/>
                <w:sz w:val="24"/>
                <w:szCs w:val="24"/>
              </w:rPr>
              <w:t xml:space="preserve">There are some fantastic ones on 9/11, The Riots, The Grenfell Fire &amp; The Doping Scandal. </w:t>
            </w:r>
            <w:r w:rsidR="70141555" w:rsidRPr="3E810326">
              <w:rPr>
                <w:rFonts w:asciiTheme="majorHAnsi" w:hAnsiTheme="majorHAnsi" w:cstheme="majorBidi"/>
                <w:sz w:val="24"/>
                <w:szCs w:val="24"/>
              </w:rPr>
              <w:t xml:space="preserve">You will need to write notes on what interested / shocked you as well as questions that it made you ask. Be ready to discuss this in your first lesson. </w:t>
            </w:r>
            <w:r w:rsidRPr="3E810326">
              <w:rPr>
                <w:rFonts w:asciiTheme="majorHAnsi" w:hAnsiTheme="majorHAnsi" w:cstheme="majorBidi"/>
                <w:sz w:val="24"/>
                <w:szCs w:val="24"/>
              </w:rPr>
              <w:t xml:space="preserve">   </w:t>
            </w:r>
          </w:p>
          <w:p w14:paraId="4B94D5A5" w14:textId="77777777" w:rsidR="001C4964" w:rsidRPr="002B56D1" w:rsidRDefault="001C4964" w:rsidP="001C4964">
            <w:pPr>
              <w:rPr>
                <w:rFonts w:asciiTheme="majorHAnsi" w:hAnsiTheme="majorHAnsi" w:cstheme="majorHAnsi"/>
                <w:sz w:val="24"/>
                <w:szCs w:val="24"/>
              </w:rPr>
            </w:pPr>
          </w:p>
          <w:p w14:paraId="354BE709" w14:textId="77777777" w:rsidR="001C4964" w:rsidRPr="002B56D1" w:rsidRDefault="001C4964" w:rsidP="001C4964">
            <w:pPr>
              <w:rPr>
                <w:rFonts w:asciiTheme="majorHAnsi" w:hAnsiTheme="majorHAnsi" w:cstheme="majorHAnsi"/>
                <w:b/>
                <w:sz w:val="24"/>
                <w:szCs w:val="24"/>
                <w:u w:val="single"/>
              </w:rPr>
            </w:pPr>
            <w:r w:rsidRPr="002B56D1">
              <w:rPr>
                <w:rFonts w:asciiTheme="majorHAnsi" w:hAnsiTheme="majorHAnsi" w:cstheme="majorHAnsi"/>
                <w:b/>
                <w:sz w:val="24"/>
                <w:szCs w:val="24"/>
                <w:u w:val="single"/>
              </w:rPr>
              <w:t xml:space="preserve">Task 4 </w:t>
            </w:r>
          </w:p>
          <w:p w14:paraId="754F38BE" w14:textId="77777777" w:rsidR="001C4964" w:rsidRPr="002B56D1" w:rsidRDefault="001C4964" w:rsidP="001C4964">
            <w:pPr>
              <w:rPr>
                <w:rFonts w:asciiTheme="majorHAnsi" w:hAnsiTheme="majorHAnsi" w:cstheme="majorHAnsi"/>
                <w:sz w:val="24"/>
                <w:szCs w:val="24"/>
              </w:rPr>
            </w:pPr>
            <w:proofErr w:type="gramStart"/>
            <w:r w:rsidRPr="002B56D1">
              <w:rPr>
                <w:rFonts w:asciiTheme="majorHAnsi" w:hAnsiTheme="majorHAnsi" w:cstheme="majorHAnsi"/>
                <w:sz w:val="24"/>
                <w:szCs w:val="24"/>
              </w:rPr>
              <w:t>Finally</w:t>
            </w:r>
            <w:proofErr w:type="gramEnd"/>
            <w:r w:rsidRPr="002B56D1">
              <w:rPr>
                <w:rFonts w:asciiTheme="majorHAnsi" w:hAnsiTheme="majorHAnsi" w:cstheme="majorHAnsi"/>
                <w:sz w:val="24"/>
                <w:szCs w:val="24"/>
              </w:rPr>
              <w:t xml:space="preserve"> I would like you to watch 4 different videos from The National Theatre Discover channel on YouTube. This is a brilliant resource with a massive range of videos created by the best in the business. You can choose areas of theatre that interest you such as Verbatim Theatre, or something that you are unfamiliar with such as Script Writing. I would then like you to write a short commentary about what you learnt, what you found interesting and how you think this information could be helpful to you while studying this A Level. </w:t>
            </w:r>
          </w:p>
          <w:p w14:paraId="3DEEC669" w14:textId="77777777" w:rsidR="004E3007" w:rsidRPr="002B56D1" w:rsidRDefault="004E3007">
            <w:pPr>
              <w:ind w:right="-248"/>
              <w:rPr>
                <w:rFonts w:asciiTheme="majorHAnsi" w:hAnsiTheme="majorHAnsi" w:cstheme="majorHAnsi"/>
                <w:b/>
              </w:rPr>
            </w:pPr>
          </w:p>
        </w:tc>
      </w:tr>
      <w:tr w:rsidR="004E3007" w:rsidRPr="002B56D1" w14:paraId="7B5745EA" w14:textId="77777777" w:rsidTr="3E810326">
        <w:tc>
          <w:tcPr>
            <w:tcW w:w="9924" w:type="dxa"/>
            <w:vAlign w:val="center"/>
          </w:tcPr>
          <w:p w14:paraId="0100BCA4" w14:textId="77777777" w:rsidR="004E3007" w:rsidRPr="002B56D1" w:rsidRDefault="00765029">
            <w:pPr>
              <w:rPr>
                <w:rFonts w:asciiTheme="majorHAnsi" w:hAnsiTheme="majorHAnsi" w:cstheme="majorHAnsi"/>
                <w:b/>
              </w:rPr>
            </w:pPr>
            <w:r w:rsidRPr="002B56D1">
              <w:rPr>
                <w:rFonts w:asciiTheme="majorHAnsi" w:hAnsiTheme="majorHAnsi" w:cstheme="majorHAnsi"/>
                <w:b/>
                <w:sz w:val="24"/>
              </w:rPr>
              <w:lastRenderedPageBreak/>
              <w:t>Extra reading</w:t>
            </w:r>
          </w:p>
        </w:tc>
      </w:tr>
      <w:tr w:rsidR="004E3007" w:rsidRPr="002B56D1" w14:paraId="6F63B1E8" w14:textId="77777777" w:rsidTr="3E810326">
        <w:tc>
          <w:tcPr>
            <w:tcW w:w="9924" w:type="dxa"/>
          </w:tcPr>
          <w:p w14:paraId="3656B9AB" w14:textId="77777777" w:rsidR="004E3007" w:rsidRPr="002B56D1" w:rsidRDefault="004E3007">
            <w:pPr>
              <w:rPr>
                <w:rFonts w:asciiTheme="majorHAnsi" w:hAnsiTheme="majorHAnsi" w:cstheme="majorHAnsi"/>
              </w:rPr>
            </w:pPr>
          </w:p>
          <w:p w14:paraId="57BDD883" w14:textId="77777777" w:rsidR="004E3007" w:rsidRPr="002B56D1" w:rsidRDefault="002B56D1" w:rsidP="002B56D1">
            <w:pPr>
              <w:pStyle w:val="ListParagraph"/>
              <w:numPr>
                <w:ilvl w:val="0"/>
                <w:numId w:val="5"/>
              </w:numPr>
              <w:rPr>
                <w:rFonts w:asciiTheme="majorHAnsi" w:hAnsiTheme="majorHAnsi" w:cstheme="majorHAnsi"/>
              </w:rPr>
            </w:pPr>
            <w:r w:rsidRPr="002B56D1">
              <w:rPr>
                <w:rFonts w:asciiTheme="majorHAnsi" w:hAnsiTheme="majorHAnsi" w:cstheme="majorHAnsi"/>
              </w:rPr>
              <w:t xml:space="preserve">Please ensure you have read the copies of the set texts mentioned above. </w:t>
            </w:r>
          </w:p>
          <w:p w14:paraId="4F39F099" w14:textId="77777777" w:rsidR="002B56D1" w:rsidRDefault="002B56D1" w:rsidP="002B56D1">
            <w:pPr>
              <w:pStyle w:val="ListParagraph"/>
              <w:numPr>
                <w:ilvl w:val="0"/>
                <w:numId w:val="5"/>
              </w:numPr>
              <w:rPr>
                <w:rFonts w:asciiTheme="majorHAnsi" w:hAnsiTheme="majorHAnsi" w:cstheme="majorHAnsi"/>
              </w:rPr>
            </w:pPr>
            <w:r w:rsidRPr="002B56D1">
              <w:rPr>
                <w:rFonts w:asciiTheme="majorHAnsi" w:hAnsiTheme="majorHAnsi" w:cstheme="majorHAnsi"/>
              </w:rPr>
              <w:t xml:space="preserve">We would also recommend researching into all of the playwrights you will be studying, reading up on their aims and intentions as playwrights and what they were trying to achieve through their theatre. There are also lots of academic papers on each of the three set texts which will provide you with further insight and understanding. </w:t>
            </w:r>
          </w:p>
          <w:p w14:paraId="265335C6" w14:textId="77777777" w:rsidR="002B56D1" w:rsidRDefault="002B56D1" w:rsidP="002B56D1">
            <w:pPr>
              <w:pStyle w:val="ListParagraph"/>
              <w:numPr>
                <w:ilvl w:val="0"/>
                <w:numId w:val="5"/>
              </w:numPr>
              <w:rPr>
                <w:rFonts w:asciiTheme="majorHAnsi" w:hAnsiTheme="majorHAnsi" w:cstheme="majorHAnsi"/>
              </w:rPr>
            </w:pPr>
            <w:r>
              <w:rPr>
                <w:rFonts w:asciiTheme="majorHAnsi" w:hAnsiTheme="majorHAnsi" w:cstheme="majorHAnsi"/>
              </w:rPr>
              <w:t xml:space="preserve">We always encourage reading as many plays as you can get your hands on to increase your understanding of and exposure to many types of Drama. </w:t>
            </w:r>
          </w:p>
          <w:p w14:paraId="45FB0818" w14:textId="77777777" w:rsidR="004E3007" w:rsidRPr="002B56D1" w:rsidRDefault="004E3007">
            <w:pPr>
              <w:rPr>
                <w:rFonts w:asciiTheme="majorHAnsi" w:hAnsiTheme="majorHAnsi" w:cstheme="majorHAnsi"/>
              </w:rPr>
            </w:pPr>
          </w:p>
          <w:p w14:paraId="049F31CB" w14:textId="77777777" w:rsidR="004E3007" w:rsidRPr="002B56D1" w:rsidRDefault="004E3007">
            <w:pPr>
              <w:rPr>
                <w:rFonts w:asciiTheme="majorHAnsi" w:hAnsiTheme="majorHAnsi" w:cstheme="majorHAnsi"/>
              </w:rPr>
            </w:pPr>
          </w:p>
        </w:tc>
      </w:tr>
    </w:tbl>
    <w:p w14:paraId="53128261" w14:textId="77777777" w:rsidR="004E3007" w:rsidRPr="002B56D1" w:rsidRDefault="004E3007">
      <w:pPr>
        <w:rPr>
          <w:rFonts w:asciiTheme="majorHAnsi" w:hAnsiTheme="majorHAnsi" w:cstheme="majorHAnsi"/>
          <w:b/>
        </w:rPr>
      </w:pPr>
    </w:p>
    <w:sectPr w:rsidR="004E3007" w:rsidRPr="002B56D1">
      <w:headerReference w:type="default" r:id="rId13"/>
      <w:footerReference w:type="default" r:id="rId14"/>
      <w:pgSz w:w="11906" w:h="16838"/>
      <w:pgMar w:top="1440"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486C05" w14:textId="77777777" w:rsidR="004E3007" w:rsidRDefault="00765029">
      <w:pPr>
        <w:spacing w:after="0" w:line="240" w:lineRule="auto"/>
      </w:pPr>
      <w:r>
        <w:separator/>
      </w:r>
    </w:p>
  </w:endnote>
  <w:endnote w:type="continuationSeparator" w:id="0">
    <w:p w14:paraId="4101652C" w14:textId="77777777" w:rsidR="004E3007" w:rsidRDefault="007650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05"/>
      <w:gridCol w:w="3005"/>
      <w:gridCol w:w="3005"/>
    </w:tblGrid>
    <w:tr w:rsidR="0C1640E7" w14:paraId="7091308E" w14:textId="77777777" w:rsidTr="0C1640E7">
      <w:trPr>
        <w:trHeight w:val="300"/>
      </w:trPr>
      <w:tc>
        <w:tcPr>
          <w:tcW w:w="3005" w:type="dxa"/>
        </w:tcPr>
        <w:p w14:paraId="10D3C94D" w14:textId="2396D988" w:rsidR="0C1640E7" w:rsidRDefault="0C1640E7" w:rsidP="0C1640E7">
          <w:pPr>
            <w:pStyle w:val="Header"/>
            <w:ind w:left="-115"/>
          </w:pPr>
        </w:p>
      </w:tc>
      <w:tc>
        <w:tcPr>
          <w:tcW w:w="3005" w:type="dxa"/>
        </w:tcPr>
        <w:p w14:paraId="178901CD" w14:textId="31A124E8" w:rsidR="0C1640E7" w:rsidRDefault="0C1640E7" w:rsidP="0C1640E7">
          <w:pPr>
            <w:pStyle w:val="Header"/>
            <w:jc w:val="center"/>
          </w:pPr>
        </w:p>
      </w:tc>
      <w:tc>
        <w:tcPr>
          <w:tcW w:w="3005" w:type="dxa"/>
        </w:tcPr>
        <w:p w14:paraId="6605DF34" w14:textId="693BB385" w:rsidR="0C1640E7" w:rsidRDefault="0C1640E7" w:rsidP="0C1640E7">
          <w:pPr>
            <w:pStyle w:val="Header"/>
            <w:ind w:right="-115"/>
            <w:jc w:val="right"/>
          </w:pPr>
        </w:p>
      </w:tc>
    </w:tr>
  </w:tbl>
  <w:p w14:paraId="31B0CE4E" w14:textId="415DD51D" w:rsidR="0C1640E7" w:rsidRDefault="0C1640E7" w:rsidP="0C1640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99C43A" w14:textId="77777777" w:rsidR="004E3007" w:rsidRDefault="00765029">
      <w:pPr>
        <w:spacing w:after="0" w:line="240" w:lineRule="auto"/>
      </w:pPr>
      <w:r>
        <w:separator/>
      </w:r>
    </w:p>
  </w:footnote>
  <w:footnote w:type="continuationSeparator" w:id="0">
    <w:p w14:paraId="4DDBEF00" w14:textId="77777777" w:rsidR="004E3007" w:rsidRDefault="007650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2EBA89" w14:textId="4AAE67E2" w:rsidR="004E3007" w:rsidRDefault="00765029" w:rsidP="0C1640E7">
    <w:pPr>
      <w:jc w:val="center"/>
      <w:rPr>
        <w:sz w:val="24"/>
        <w:szCs w:val="24"/>
      </w:rPr>
    </w:pPr>
    <w:r>
      <w:rPr>
        <w:rFonts w:cs="Times New Roman"/>
        <w:noProof/>
        <w:sz w:val="24"/>
      </w:rPr>
      <mc:AlternateContent>
        <mc:Choice Requires="wpg">
          <w:drawing>
            <wp:anchor distT="0" distB="0" distL="114300" distR="114300" simplePos="0" relativeHeight="251660288" behindDoc="0" locked="0" layoutInCell="1" allowOverlap="1" wp14:anchorId="6B8E43D8" wp14:editId="07777777">
              <wp:simplePos x="0" y="0"/>
              <wp:positionH relativeFrom="margin">
                <wp:posOffset>-551815</wp:posOffset>
              </wp:positionH>
              <wp:positionV relativeFrom="paragraph">
                <wp:posOffset>-49530</wp:posOffset>
              </wp:positionV>
              <wp:extent cx="1304925" cy="314325"/>
              <wp:effectExtent l="0" t="0" r="9525" b="9525"/>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4925" cy="314325"/>
                        <a:chOff x="1037445" y="1079807"/>
                        <a:chExt cx="81372" cy="22456"/>
                      </a:xfrm>
                    </wpg:grpSpPr>
                    <wps:wsp>
                      <wps:cNvPr id="14" name="AutoShape 3"/>
                      <wps:cNvSpPr>
                        <a:spLocks noChangeArrowheads="1"/>
                      </wps:cNvSpPr>
                      <wps:spPr bwMode="auto">
                        <a:xfrm>
                          <a:off x="1076258" y="1079807"/>
                          <a:ext cx="23263" cy="22457"/>
                        </a:xfrm>
                        <a:prstGeom prst="chevron">
                          <a:avLst>
                            <a:gd name="adj" fmla="val 39071"/>
                          </a:avLst>
                        </a:prstGeom>
                        <a:solidFill>
                          <a:srgbClr val="C00000">
                            <a:alpha val="70000"/>
                          </a:srgbClr>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s:wsp>
                      <wps:cNvPr id="15" name="AutoShape 4"/>
                      <wps:cNvSpPr>
                        <a:spLocks noChangeArrowheads="1"/>
                      </wps:cNvSpPr>
                      <wps:spPr bwMode="auto">
                        <a:xfrm>
                          <a:off x="1095554" y="1079807"/>
                          <a:ext cx="23264" cy="22457"/>
                        </a:xfrm>
                        <a:prstGeom prst="chevron">
                          <a:avLst>
                            <a:gd name="adj" fmla="val 39073"/>
                          </a:avLst>
                        </a:prstGeom>
                        <a:solidFill>
                          <a:srgbClr val="C00000"/>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s:wsp>
                      <wps:cNvPr id="16" name="AutoShape 5"/>
                      <wps:cNvSpPr>
                        <a:spLocks noChangeArrowheads="1"/>
                      </wps:cNvSpPr>
                      <wps:spPr bwMode="auto">
                        <a:xfrm>
                          <a:off x="1056961" y="1079807"/>
                          <a:ext cx="23264" cy="22457"/>
                        </a:xfrm>
                        <a:prstGeom prst="chevron">
                          <a:avLst>
                            <a:gd name="adj" fmla="val 39073"/>
                          </a:avLst>
                        </a:prstGeom>
                        <a:solidFill>
                          <a:srgbClr val="C00000">
                            <a:alpha val="50000"/>
                          </a:srgbClr>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s:wsp>
                      <wps:cNvPr id="17" name="AutoShape 6"/>
                      <wps:cNvSpPr>
                        <a:spLocks noChangeArrowheads="1"/>
                      </wps:cNvSpPr>
                      <wps:spPr bwMode="auto">
                        <a:xfrm>
                          <a:off x="1037445" y="1079807"/>
                          <a:ext cx="23263" cy="22457"/>
                        </a:xfrm>
                        <a:prstGeom prst="chevron">
                          <a:avLst>
                            <a:gd name="adj" fmla="val 39071"/>
                          </a:avLst>
                        </a:prstGeom>
                        <a:solidFill>
                          <a:srgbClr val="C00000">
                            <a:alpha val="20000"/>
                          </a:srgbClr>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xmlns:wp14="http://schemas.microsoft.com/office/word/2010/wordml" xmlns:pic="http://schemas.openxmlformats.org/drawingml/2006/picture" xmlns:a14="http://schemas.microsoft.com/office/drawing/2010/main" xmlns:a="http://schemas.openxmlformats.org/drawingml/2006/main">
          <w:pict w14:anchorId="7FDA8558">
            <v:group id="Group 13" style="position:absolute;margin-left:-43.45pt;margin-top:-3.9pt;width:102.75pt;height:24.75pt;z-index:251660288;mso-position-horizontal-relative:margin" coordsize="813,224" coordorigin="10374,10798" o:spid="_x0000_s1026" w14:anchorId="69AEC6D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K5mTAQAAGEYAAAOAAAAZHJzL2Uyb0RvYy54bWzsWdtu4zYQfS/QfyD47lh3WUKURezYQYG0&#10;XSAt+kxL1KUriSopW0mL/nuHQ/ka9IIEm2KxzoPBIanRzJnhGWpy/eGpqcmWS1WJNqH2lUUJb1OR&#10;VW2R0J9/Wk1mlKietRmrRcsT+swV/XDz7TfXQxdzR5SizrgkoKRV8dAltOz7Lp5OVVryhqkr0fEW&#10;FnMhG9aDKItpJtkA2pt66lhWMB2EzDopUq4UzN6ZRXqD+vOcp/2Pea54T+qEgm09/kr8Xevf6c01&#10;iwvJurJKRzPYK6xoWNXCS/eq7ljPyEZWL1Q1VSqFEnl/lYpmKvK8Sjn6AN7Y1pk391JsOvSliIei&#10;28ME0J7h9Gq16Q/bj5JUGcTOpaRlDcQIX0tABnCGrohhz73sHruP0ngIwweRflKwPD1f13JhNpP1&#10;8L3IQB/b9ALBecplo1WA2+QJY/C8jwF/6kkKk7ZreZHjU5LCmmt7LowxSGkJkdSP2ZYbeh7sgA22&#10;FUYzK9ztWI5KZrYbOkaF43h+oNenLDbvR5tHG7WDkHjqgK16G7aPJes4hkxp3HbYejtsbwEL3ENG&#10;eHHbDltlgCWtWJSsLfitlGIoOcvAKhud0OaCXvOAFhSE5V+RBpgCx4ejeA7ZDnXHdQKIv8ZcA4aA&#10;7gFjcSdVf89FQ/QgoXA4t1KYhGfbB9VjXmRj+rDsV0rypoZztGU1cSMrNLazeNwMmnca9ZNK1FW2&#10;quoaBVmsF7Uk8GhCF5b+w9xhdVcyMxvipAmpMtsxvCd66lZra4XWa7aaGY6kADZjUoH/o/kaCTyw&#10;f0S241lzJ5qsglk48VaeP4lCazax7GgeBZCd3t3qT22T7cVllWW8fahaviMP2/tvCTTSmDn2SB9k&#10;APB9b/T3xBmkQ76HJftkIyb1poETZkAZqQym9DFB9HAKsN4//RKlpuqBfuuqSejMYI2w6JRbthmO&#10;e1bVZjw99Ri1AWwa5wN6tyvfCj13NglD35147tKazGerxeR2YQdBuJwv5kv7FL0lRkS9HUA0ZBde&#10;LYgNePdYZgPJKp23rh85NgUBCoCDWQQlgdUFVK60l5RI0f9S9SWeT01MWscePIPpm6Df22OgO5h6&#10;hOyIxgFcCOAuS4G5zIE3tLUW2TMcfrAauRSqMAxKIX+nZICKllD124ZJTkn9XQsE4gZ+GEAJPBbk&#10;sbA+FlibgqqE9oAQDhe9KZubTlZFCW8yOdgKTWl5pc8T2mesGgVg1veiWCgIpnwdKNbTlHnCmBDP&#10;z0axke/7wPP/RLGw/LkoFssJ5MorKVZH74yJLwxq7ocXBr0w6FfBoFAczhkU797vxqB+EAVQn79M&#10;BtWXhaNLqn+5pF4uqbtmxdEt/3JJ/ZovqeFLisXmxLtR7N+0TvT3m+6+fFF9AOj/wcfyeHO99AGO&#10;PvpZfOkD6N7v2NvZf3df+gD/Zx8AG6/Qx8ZPzbHnrhvlxzL2DQ7/Gbj5CwAA//8DAFBLAwQUAAYA&#10;CAAAACEAkXiAWOAAAAAJAQAADwAAAGRycy9kb3ducmV2LnhtbEyPTWvDMAyG74P9B6PBbq3jfaRZ&#10;FqeUsu1UCmsHYzc1UZPQWA6xm6T/fu5pu0no4dXzZsvJtGKg3jWWNah5BIK4sGXDlYav/fssAeE8&#10;comtZdJwIQfL/PYmw7S0I3/SsPOVCCHsUtRQe9+lUrqiJoNubjvicDva3qAPa1/JsscxhJtWPkRR&#10;LA02HD7U2NG6puK0OxsNHyOOq0f1NmxOx/XlZ/+8/d4o0vr+blq9gvA0+T8YrvpBHfLgdLBnLp1o&#10;NcyS+CWgYViECldAJTGIg4YntQCZZ/J/g/wXAAD//wMAUEsBAi0AFAAGAAgAAAAhALaDOJL+AAAA&#10;4QEAABMAAAAAAAAAAAAAAAAAAAAAAFtDb250ZW50X1R5cGVzXS54bWxQSwECLQAUAAYACAAAACEA&#10;OP0h/9YAAACUAQAACwAAAAAAAAAAAAAAAAAvAQAAX3JlbHMvLnJlbHNQSwECLQAUAAYACAAAACEA&#10;nACuZkwEAABhGAAADgAAAAAAAAAAAAAAAAAuAgAAZHJzL2Uyb0RvYy54bWxQSwECLQAUAAYACAAA&#10;ACEAkXiAWOAAAAAJAQAADwAAAAAAAAAAAAAAAACmBgAAZHJzL2Rvd25yZXYueG1sUEsFBgAAAAAE&#10;AAQA8wAAALMHAAAAAA==&#10;">
              <v:shapetype id="_x0000_t55" coordsize="21600,21600" o:spt="55" adj="16200" path="m@0,l,0@1,10800,,21600@0,21600,21600,10800xe">
                <v:stroke joinstyle="miter"/>
                <v:formulas>
                  <v:f eqn="val #0"/>
                  <v:f eqn="sum 21600 0 @0"/>
                  <v:f eqn="prod #0 1 2"/>
                </v:formulas>
                <v:path textboxrect="0,0,10800,21600;0,0,16200,21600;0,0,21600,21600" o:connecttype="custom" o:connectlocs="@2,0;@1,10800;@2,21600;21600,10800" o:connectangles="270,180,90,0"/>
                <v:handles>
                  <v:h position="#0,topLeft" xrange="0,21600"/>
                </v:handles>
              </v:shapetype>
              <v:shape id="AutoShape 3" style="position:absolute;left:10762;top:10798;width:233;height:224;visibility:visible;mso-wrap-style:square;v-text-anchor:top" o:spid="_x0000_s1027" fillcolor="#c00000" stroked="f" strokecolor="black [0]" strokeweight="2pt" type="#_x0000_t55" adj="13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oq2wQAAANsAAAAPAAAAZHJzL2Rvd25yZXYueG1sRE9Ni8Iw&#10;EL0L+x/CLOxN05VFpBpFXFxkQcHag8ehGdtiMylJ1PbfG0HwNo/3OfNlZxpxI+drywq+RwkI4sLq&#10;mksF+XEznILwAVljY5kU9ORhufgYzDHV9s4HumWhFDGEfYoKqhDaVEpfVGTQj2xLHLmzdQZDhK6U&#10;2uE9hptGjpNkIg3WHBsqbGldUXHJrkbBvjz/jfPf/tS5fpev9OH03/qtUl+f3WoGIlAX3uKXe6vj&#10;/B94/hIPkIsHAAAA//8DAFBLAQItABQABgAIAAAAIQDb4fbL7gAAAIUBAAATAAAAAAAAAAAAAAAA&#10;AAAAAABbQ29udGVudF9UeXBlc10ueG1sUEsBAi0AFAAGAAgAAAAhAFr0LFu/AAAAFQEAAAsAAAAA&#10;AAAAAAAAAAAAHwEAAF9yZWxzLy5yZWxzUEsBAi0AFAAGAAgAAAAhAExairbBAAAA2wAAAA8AAAAA&#10;AAAAAAAAAAAABwIAAGRycy9kb3ducmV2LnhtbFBLBQYAAAAAAwADALcAAAD1AgAAAAA=&#10;">
                <v:fill opacity="46003f"/>
                <v:shadow color="black [0]"/>
                <v:textbox inset="2.88pt,2.88pt,2.88pt,2.88pt"/>
              </v:shape>
              <v:shape id="AutoShape 4" style="position:absolute;left:10955;top:10798;width:233;height:224;visibility:visible;mso-wrap-style:square;v-text-anchor:top" o:spid="_x0000_s1028" fillcolor="#c00000" stroked="f" strokecolor="black [0]" strokeweight="2pt" type="#_x0000_t55" adj="13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XmWwgAAANsAAAAPAAAAZHJzL2Rvd25yZXYueG1sRE9NS8NA&#10;EL0L/odlBG92o1iR2G0pBUXooTWV4nHIjkna7GzYHZP477uFQm/zeJ8zW4yuVT2F2Hg28DjJQBGX&#10;3jZcGfjevT+8goqCbLH1TAb+KcJifnszw9z6gb+oL6RSKYRjjgZqkS7XOpY1OYwT3xEn7tcHh5Jg&#10;qLQNOKRw1+qnLHvRDhtODTV2tKqpPBZ/zsD+eR0+5BBXvRTro2x+tvvDcjDm/m5cvoESGuUqvrg/&#10;bZo/hfMv6QA9PwEAAP//AwBQSwECLQAUAAYACAAAACEA2+H2y+4AAACFAQAAEwAAAAAAAAAAAAAA&#10;AAAAAAAAW0NvbnRlbnRfVHlwZXNdLnhtbFBLAQItABQABgAIAAAAIQBa9CxbvwAAABUBAAALAAAA&#10;AAAAAAAAAAAAAB8BAABfcmVscy8ucmVsc1BLAQItABQABgAIAAAAIQDNUXmWwgAAANsAAAAPAAAA&#10;AAAAAAAAAAAAAAcCAABkcnMvZG93bnJldi54bWxQSwUGAAAAAAMAAwC3AAAA9gIAAAAA&#10;">
                <v:shadow color="black [0]"/>
                <v:textbox inset="2.88pt,2.88pt,2.88pt,2.88pt"/>
              </v:shape>
              <v:shape id="AutoShape 5" style="position:absolute;left:10569;top:10798;width:233;height:224;visibility:visible;mso-wrap-style:square;v-text-anchor:top" o:spid="_x0000_s1029" fillcolor="#c00000" stroked="f" strokecolor="black [0]" strokeweight="2pt" type="#_x0000_t55" adj="13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JqOwQAAANsAAAAPAAAAZHJzL2Rvd25yZXYueG1sRE9La8JA&#10;EL4X/A/LCN7qxgqhpK5SBaGCh/oq5DZkp0kwOxt21yT+e7cg9DYf33MWq8E0oiPna8sKZtMEBHFh&#10;dc2lgvNp+/oOwgdkjY1lUnAnD6vl6GWBmbY9H6g7hlLEEPYZKqhCaDMpfVGRQT+1LXHkfq0zGCJ0&#10;pdQO+xhuGvmWJKk0WHNsqLClTUXF9XgzCvLv9aXGa5Eyt7cfP9/vhpDnSk3Gw+cHiEBD+Bc/3V86&#10;zk/h75d4gFw+AAAA//8DAFBLAQItABQABgAIAAAAIQDb4fbL7gAAAIUBAAATAAAAAAAAAAAAAAAA&#10;AAAAAABbQ29udGVudF9UeXBlc10ueG1sUEsBAi0AFAAGAAgAAAAhAFr0LFu/AAAAFQEAAAsAAAAA&#10;AAAAAAAAAAAAHwEAAF9yZWxzLy5yZWxzUEsBAi0AFAAGAAgAAAAhAOa8mo7BAAAA2wAAAA8AAAAA&#10;AAAAAAAAAAAABwIAAGRycy9kb3ducmV2LnhtbFBLBQYAAAAAAwADALcAAAD1AgAAAAA=&#10;">
                <v:fill opacity="32896f"/>
                <v:shadow color="black [0]"/>
                <v:textbox inset="2.88pt,2.88pt,2.88pt,2.88pt"/>
              </v:shape>
              <v:shape id="AutoShape 6" style="position:absolute;left:10374;top:10798;width:233;height:224;visibility:visible;mso-wrap-style:square;v-text-anchor:top" o:spid="_x0000_s1030" fillcolor="#c00000" stroked="f" strokecolor="black [0]" strokeweight="2pt" type="#_x0000_t55" adj="13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aoOxAAAANsAAAAPAAAAZHJzL2Rvd25yZXYueG1sRI9Ba8JA&#10;EIXvBf/DMoK3ujGIlegaoqD0YA9VDx6H7JjEZGdDdo3pv3cLhd5meG/e92adDqYRPXWusqxgNo1A&#10;EOdWV1wouJz370sQziNrbCyTgh9ykG5Gb2tMtH3yN/UnX4gQwi5BBaX3bSKly0sy6Ka2JQ7azXYG&#10;fVi7QuoOnyHcNDKOooU0WHEglNjSrqS8Pj1M4Gbb+rbw/fxx/pLxQd6tXh6vSk3GQ7YC4Wnw/+a/&#10;608d6n/A7y9hALl5AQAA//8DAFBLAQItABQABgAIAAAAIQDb4fbL7gAAAIUBAAATAAAAAAAAAAAA&#10;AAAAAAAAAABbQ29udGVudF9UeXBlc10ueG1sUEsBAi0AFAAGAAgAAAAhAFr0LFu/AAAAFQEAAAsA&#10;AAAAAAAAAAAAAAAAHwEAAF9yZWxzLy5yZWxzUEsBAi0AFAAGAAgAAAAhAKalqg7EAAAA2wAAAA8A&#10;AAAAAAAAAAAAAAAABwIAAGRycy9kb3ducmV2LnhtbFBLBQYAAAAAAwADALcAAAD4AgAAAAA=&#10;">
                <v:fill opacity="13107f"/>
                <v:shadow color="black [0]"/>
                <v:textbox inset="2.88pt,2.88pt,2.88pt,2.88pt"/>
              </v:shape>
              <w10:wrap anchorx="margin"/>
            </v:group>
          </w:pict>
        </mc:Fallback>
      </mc:AlternateContent>
    </w:r>
    <w:r>
      <w:rPr>
        <w:noProof/>
        <w:sz w:val="24"/>
      </w:rPr>
      <w:drawing>
        <wp:anchor distT="0" distB="0" distL="114300" distR="114300" simplePos="0" relativeHeight="251658240" behindDoc="0" locked="0" layoutInCell="1" allowOverlap="1" wp14:anchorId="5436BC1A" wp14:editId="07777777">
          <wp:simplePos x="0" y="0"/>
          <wp:positionH relativeFrom="rightMargin">
            <wp:align>left</wp:align>
          </wp:positionH>
          <wp:positionV relativeFrom="paragraph">
            <wp:posOffset>-287654</wp:posOffset>
          </wp:positionV>
          <wp:extent cx="695325" cy="718948"/>
          <wp:effectExtent l="0" t="0" r="0" b="508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S5.png"/>
                  <pic:cNvPicPr/>
                </pic:nvPicPr>
                <pic:blipFill>
                  <a:blip r:embed="rId1">
                    <a:extLst>
                      <a:ext uri="{28A0092B-C50C-407E-A947-70E740481C1C}">
                        <a14:useLocalDpi xmlns:a14="http://schemas.microsoft.com/office/drawing/2010/main" val="0"/>
                      </a:ext>
                    </a:extLst>
                  </a:blip>
                  <a:stretch>
                    <a:fillRect/>
                  </a:stretch>
                </pic:blipFill>
                <pic:spPr>
                  <a:xfrm>
                    <a:off x="0" y="0"/>
                    <a:ext cx="695325" cy="718948"/>
                  </a:xfrm>
                  <a:prstGeom prst="rect">
                    <a:avLst/>
                  </a:prstGeom>
                </pic:spPr>
              </pic:pic>
            </a:graphicData>
          </a:graphic>
          <wp14:sizeRelH relativeFrom="margin">
            <wp14:pctWidth>0</wp14:pctWidth>
          </wp14:sizeRelH>
          <wp14:sizeRelV relativeFrom="margin">
            <wp14:pctHeight>0</wp14:pctHeight>
          </wp14:sizeRelV>
        </wp:anchor>
      </w:drawing>
    </w:r>
    <w:r w:rsidR="0C1640E7" w:rsidRPr="0C1640E7">
      <w:rPr>
        <w:b/>
        <w:bCs/>
        <w:sz w:val="36"/>
        <w:szCs w:val="36"/>
      </w:rPr>
      <w:t>Sixth Form Summer Work 2025</w:t>
    </w:r>
  </w:p>
  <w:p w14:paraId="4B99056E" w14:textId="77777777" w:rsidR="004E3007" w:rsidRDefault="004E30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8435FC"/>
    <w:multiLevelType w:val="hybridMultilevel"/>
    <w:tmpl w:val="FC48E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1352A3"/>
    <w:multiLevelType w:val="hybridMultilevel"/>
    <w:tmpl w:val="F5CAD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E097EE6"/>
    <w:multiLevelType w:val="hybridMultilevel"/>
    <w:tmpl w:val="A872CA2A"/>
    <w:lvl w:ilvl="0" w:tplc="BBEE471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55B6654B"/>
    <w:multiLevelType w:val="hybridMultilevel"/>
    <w:tmpl w:val="5C022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8EA1863"/>
    <w:multiLevelType w:val="hybridMultilevel"/>
    <w:tmpl w:val="AD8697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007"/>
    <w:rsid w:val="001C4964"/>
    <w:rsid w:val="002B56D1"/>
    <w:rsid w:val="004E3007"/>
    <w:rsid w:val="005A0EF5"/>
    <w:rsid w:val="00765029"/>
    <w:rsid w:val="00D55C58"/>
    <w:rsid w:val="00D64440"/>
    <w:rsid w:val="00F15817"/>
    <w:rsid w:val="00FF6558"/>
    <w:rsid w:val="0C1640E7"/>
    <w:rsid w:val="0EAA75CA"/>
    <w:rsid w:val="3E810326"/>
    <w:rsid w:val="5804C6E7"/>
    <w:rsid w:val="5E75938B"/>
    <w:rsid w:val="683EBD43"/>
    <w:rsid w:val="70141555"/>
    <w:rsid w:val="7322F7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3E40789"/>
  <w15:chartTrackingRefBased/>
  <w15:docId w15:val="{2BDEFB1A-9D8D-4B4E-BF5F-DFE17961A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ListParagraph">
    <w:name w:val="List Paragraph"/>
    <w:basedOn w:val="Normal"/>
    <w:uiPriority w:val="34"/>
    <w:qFormat/>
    <w:rsid w:val="00F15817"/>
    <w:pPr>
      <w:ind w:left="720"/>
      <w:contextualSpacing/>
    </w:pPr>
  </w:style>
  <w:style w:type="character" w:styleId="Hyperlink">
    <w:name w:val="Hyperlink"/>
    <w:basedOn w:val="DefaultParagraphFont"/>
    <w:uiPriority w:val="99"/>
    <w:semiHidden/>
    <w:unhideWhenUsed/>
    <w:rsid w:val="00F15817"/>
    <w:rPr>
      <w:color w:val="0000FF"/>
      <w:u w:val="single"/>
    </w:rPr>
  </w:style>
  <w:style w:type="character" w:styleId="FollowedHyperlink">
    <w:name w:val="FollowedHyperlink"/>
    <w:basedOn w:val="DefaultParagraphFont"/>
    <w:uiPriority w:val="99"/>
    <w:semiHidden/>
    <w:unhideWhenUsed/>
    <w:rsid w:val="00F1581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amazon.co.uk/Antigone-Methuen-Students-Editions-Student/dp/0413695409/ref=sr_1_2?crid=38K1BLTWAPHK&amp;dib=eyJ2IjoiMSJ9.TsflYmSMfq4oCp_e5xHjuT39x84VGLOM5XaYaUU5-Wo6XSPQ-qu1a3ZgaY9Kgr8sw7SrL5ACjAeehb0-AKiwVQDmXOxAN1P7yFc_AR6XsqyJYHKI9dv1RQpAqiJg7ilF1zpnUxUsnCZokGNwQqa_nmnJxVMDqLYpeXHM2UE8Hw0BeCLPPklFiAgezuAZ6Nw2m8U-IUHBdRhfq-XuM7ZYhd7xJUoBno0IMIdovbIYfCY.QfAifgv9jH03X3sCZGHU7L9TiYz43UWa4nZhH7JGCbk&amp;dib_tag=se&amp;keywords=antigone+jean+anouilh&amp;qid=1718979697&amp;sprefix=antigone+j%2Caps%2C76&amp;sr=8-2"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mazon.co.uk/Timberlake-Wertenbaker-Plays-Anatomies-Nightingale-ebook/dp/B00MSYRYN2/ref=sr_1_2?crid=2H684BVGKEF65&amp;dib=eyJ2IjoiMSJ9.hnT_Vr1YR3o0Dx1EF3RcZ0lruKcvG8ID-oiUz0okEX-j4O5N31Zx4OhCD-aux88ajigdueTec-lEVO42Umhn3Gi9OALU6BUo4Vo7-p3nR3zp5aakOWystq0o-ROKnt9orw9vQxbtVOikqEMMdimvTe9xmerh4GfRbXUUAijRuPtI0ZIr2sFvAGY-yUherZMnebZWo-yxUr7Xap16kmlSLDjs5l8raUfsNT-HN8rB23A.oUPEDSQqyeo_CgcXlHMd2lqxf1A01qpgh1KS8yGDQ7I&amp;dib_tag=se&amp;keywords=love+of+the+nightingale&amp;qid=1718979639&amp;sprefix=love+of+the+nightingale%2Caps%2C74&amp;sr=8-2"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amazon.co.uk/Frankenstein-based-novel-Shelley-Faber/dp/0571277217/ref=sr_1_1?crid=2JGJ2MWHYDDDD&amp;dib=eyJ2IjoiMSJ9.hca2rNrnnp7IgT-GzU6rRniitMiVPeEpFz10LygYtEYlk9geHHfXtUcm5mwxDc3JISkOzFq2ZRKxJZ3yRvwuAw.QrzpLLY6jV9MH_8LmO_5WqlAV36kZpcmIA-uBvwaqlw&amp;dib_tag=se&amp;keywords=frankenstein+nick+dear&amp;qid=1718979588&amp;sprefix=nick+dear+franken%2Caps%2C64&amp;sr=8-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ff20ada-ea1e-4479-af96-12e7f68be8f6" xsi:nil="true"/>
    <lcf76f155ced4ddcb4097134ff3c332f xmlns="3ae4bebc-5183-402f-9a72-94513702be8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E530B004E4030438EC8C74B8DAE3C6D" ma:contentTypeVersion="18" ma:contentTypeDescription="Create a new document." ma:contentTypeScope="" ma:versionID="76015047d295ab2ab6fb0bb38b92783d">
  <xsd:schema xmlns:xsd="http://www.w3.org/2001/XMLSchema" xmlns:xs="http://www.w3.org/2001/XMLSchema" xmlns:p="http://schemas.microsoft.com/office/2006/metadata/properties" xmlns:ns2="3ae4bebc-5183-402f-9a72-94513702be85" xmlns:ns3="0ff20ada-ea1e-4479-af96-12e7f68be8f6" targetNamespace="http://schemas.microsoft.com/office/2006/metadata/properties" ma:root="true" ma:fieldsID="2232b0e2fdd0729c05db7f1825d902f3" ns2:_="" ns3:_="">
    <xsd:import namespace="3ae4bebc-5183-402f-9a72-94513702be85"/>
    <xsd:import namespace="0ff20ada-ea1e-4479-af96-12e7f68be8f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MediaServiceObjectDetectorVersions"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e4bebc-5183-402f-9a72-94513702be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d9a6a31-fdfb-4004-be80-b2e33366328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ff20ada-ea1e-4479-af96-12e7f68be8f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7af94c68-3a47-42a6-be9b-7b315d5a8e27}" ma:internalName="TaxCatchAll" ma:showField="CatchAllData" ma:web="0ff20ada-ea1e-4479-af96-12e7f68be8f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709306-45DD-48D6-897E-9C8725ABED7F}">
  <ds:schemaRefs>
    <ds:schemaRef ds:uri="http://purl.org/dc/elements/1.1/"/>
    <ds:schemaRef ds:uri="http://purl.org/dc/terms/"/>
    <ds:schemaRef ds:uri="http://schemas.openxmlformats.org/package/2006/metadata/core-properties"/>
    <ds:schemaRef ds:uri="http://schemas.microsoft.com/office/infopath/2007/PartnerControls"/>
    <ds:schemaRef ds:uri="http://www.w3.org/XML/1998/namespace"/>
    <ds:schemaRef ds:uri="http://schemas.microsoft.com/office/2006/documentManagement/types"/>
    <ds:schemaRef ds:uri="http://schemas.microsoft.com/office/2006/metadata/properties"/>
    <ds:schemaRef ds:uri="fd06c15c-dd49-4a8f-b5e6-82477b92b065"/>
    <ds:schemaRef ds:uri="2c9915fc-0154-407e-ad4f-6ea4fe047022"/>
    <ds:schemaRef ds:uri="http://purl.org/dc/dcmitype/"/>
  </ds:schemaRefs>
</ds:datastoreItem>
</file>

<file path=customXml/itemProps2.xml><?xml version="1.0" encoding="utf-8"?>
<ds:datastoreItem xmlns:ds="http://schemas.openxmlformats.org/officeDocument/2006/customXml" ds:itemID="{25903B39-DD40-42A6-90A6-2C3FE4D622EC}">
  <ds:schemaRefs>
    <ds:schemaRef ds:uri="http://schemas.microsoft.com/sharepoint/v3/contenttype/forms"/>
  </ds:schemaRefs>
</ds:datastoreItem>
</file>

<file path=customXml/itemProps3.xml><?xml version="1.0" encoding="utf-8"?>
<ds:datastoreItem xmlns:ds="http://schemas.openxmlformats.org/officeDocument/2006/customXml" ds:itemID="{F192863E-91E8-4CF3-BC98-D712624BE194}"/>
</file>

<file path=docProps/app.xml><?xml version="1.0" encoding="utf-8"?>
<Properties xmlns="http://schemas.openxmlformats.org/officeDocument/2006/extended-properties" xmlns:vt="http://schemas.openxmlformats.org/officeDocument/2006/docPropsVTypes">
  <Template>Normal</Template>
  <TotalTime>0</TotalTime>
  <Pages>2</Pages>
  <Words>802</Words>
  <Characters>4577</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H Hickman</dc:creator>
  <cp:keywords/>
  <dc:description/>
  <cp:lastModifiedBy>Kayley Button</cp:lastModifiedBy>
  <cp:revision>2</cp:revision>
  <dcterms:created xsi:type="dcterms:W3CDTF">2025-07-04T06:34:00Z</dcterms:created>
  <dcterms:modified xsi:type="dcterms:W3CDTF">2025-07-04T06:34:00Z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0x0101008E530B004E4030438EC8C74B8DAE3C6D</vt:lpwstr>
  </property>
  <property fmtid="{D5CDD505-2E9C-101B-9397-08002B2CF9AE}" pid="3" name="Order">
    <vt:r8>44400</vt:r8>
  </property>
  <property fmtid="{D5CDD505-2E9C-101B-9397-08002B2CF9AE}" pid="4" name="MediaServiceImageTags">
    <vt:lpwstr/>
  </property>
</Properties>
</file>