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75A30" w14:textId="77777777" w:rsidR="00AF60E9" w:rsidRDefault="00AF60E9" w:rsidP="00AF60E9">
      <w:pPr>
        <w:jc w:val="center"/>
        <w:rPr>
          <w:rFonts w:ascii="Arial" w:hAnsi="Arial" w:cs="Arial"/>
          <w:b/>
          <w:sz w:val="36"/>
          <w:szCs w:val="36"/>
        </w:rPr>
      </w:pPr>
      <w:r>
        <w:rPr>
          <w:rFonts w:ascii="Arial" w:hAnsi="Arial" w:cs="Arial"/>
          <w:b/>
          <w:noProof/>
          <w:sz w:val="28"/>
          <w:szCs w:val="28"/>
        </w:rPr>
        <w:object w:dxaOrig="0" w:dyaOrig="0" w14:anchorId="70666D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0;text-align:left;margin-left:416.55pt;margin-top:3.8pt;width:90.75pt;height:90.75pt;z-index:-251659264">
            <v:imagedata r:id="rId11" o:title=""/>
          </v:shape>
          <o:OLEObject Type="Embed" ProgID="Acrobat.Document.DC" ShapeID="_x0000_s1041" DrawAspect="Content" ObjectID="_1845537604" r:id="rId12"/>
        </w:object>
      </w:r>
    </w:p>
    <w:p w14:paraId="4E6BBEA0" w14:textId="77777777" w:rsidR="00AF60E9" w:rsidRPr="00027315" w:rsidRDefault="00AF60E9" w:rsidP="00AF60E9">
      <w:pPr>
        <w:rPr>
          <w:rFonts w:ascii="Arial" w:hAnsi="Arial" w:cs="Arial"/>
          <w:b/>
          <w:sz w:val="28"/>
          <w:szCs w:val="28"/>
        </w:rPr>
      </w:pPr>
      <w:r w:rsidRPr="00027315">
        <w:rPr>
          <w:rFonts w:ascii="Arial" w:hAnsi="Arial" w:cs="Arial"/>
          <w:b/>
          <w:sz w:val="28"/>
          <w:szCs w:val="28"/>
        </w:rPr>
        <w:t xml:space="preserve">LITTLE HEATH SCHOOL                           </w:t>
      </w:r>
    </w:p>
    <w:p w14:paraId="167CDC24" w14:textId="77777777" w:rsidR="00AF60E9" w:rsidRPr="00847A1A" w:rsidRDefault="00AF60E9" w:rsidP="00AF60E9">
      <w:pPr>
        <w:rPr>
          <w:rFonts w:ascii="Arial" w:hAnsi="Arial" w:cs="Arial"/>
          <w:b/>
        </w:rPr>
      </w:pPr>
      <w:r w:rsidRPr="00847A1A">
        <w:rPr>
          <w:rFonts w:ascii="Arial" w:hAnsi="Arial" w:cs="Arial"/>
          <w:b/>
        </w:rPr>
        <w:t xml:space="preserve">Little </w:t>
      </w:r>
      <w:smartTag w:uri="urn:schemas-microsoft-com:office:smarttags" w:element="address">
        <w:smartTag w:uri="urn:schemas-microsoft-com:office:smarttags" w:element="Street">
          <w:r w:rsidRPr="00847A1A">
            <w:rPr>
              <w:rFonts w:ascii="Arial" w:hAnsi="Arial" w:cs="Arial"/>
              <w:b/>
            </w:rPr>
            <w:t>Heath Road</w:t>
          </w:r>
        </w:smartTag>
      </w:smartTag>
      <w:r w:rsidRPr="00847A1A">
        <w:rPr>
          <w:rFonts w:ascii="Arial" w:hAnsi="Arial" w:cs="Arial"/>
          <w:b/>
        </w:rPr>
        <w:t>, Tilehurst</w:t>
      </w:r>
    </w:p>
    <w:p w14:paraId="4F1606A7" w14:textId="77777777" w:rsidR="00AF60E9" w:rsidRPr="00847A1A" w:rsidRDefault="00AF60E9" w:rsidP="00AF60E9">
      <w:pPr>
        <w:rPr>
          <w:rFonts w:ascii="Arial" w:hAnsi="Arial" w:cs="Arial"/>
          <w:b/>
        </w:rPr>
      </w:pPr>
      <w:smartTag w:uri="urn:schemas-microsoft-com:office:smarttags" w:element="City">
        <w:r w:rsidRPr="00847A1A">
          <w:rPr>
            <w:rFonts w:ascii="Arial" w:hAnsi="Arial" w:cs="Arial"/>
            <w:b/>
          </w:rPr>
          <w:t>Reading</w:t>
        </w:r>
      </w:smartTag>
      <w:r w:rsidRPr="00847A1A">
        <w:rPr>
          <w:rFonts w:ascii="Arial" w:hAnsi="Arial" w:cs="Arial"/>
          <w:b/>
        </w:rPr>
        <w:t xml:space="preserve">, </w:t>
      </w:r>
      <w:smartTag w:uri="urn:schemas-microsoft-com:office:smarttags" w:element="PlaceName">
        <w:smartTag w:uri="urn:schemas-microsoft-com:office:smarttags" w:element="City">
          <w:r w:rsidRPr="00847A1A">
            <w:rPr>
              <w:rFonts w:ascii="Arial" w:hAnsi="Arial" w:cs="Arial"/>
              <w:b/>
            </w:rPr>
            <w:t>Berkshire</w:t>
          </w:r>
        </w:smartTag>
        <w:r w:rsidRPr="00847A1A">
          <w:rPr>
            <w:rFonts w:ascii="Arial" w:hAnsi="Arial" w:cs="Arial"/>
            <w:b/>
          </w:rPr>
          <w:t xml:space="preserve">, </w:t>
        </w:r>
        <w:smartTag w:uri="urn:schemas-microsoft-com:office:smarttags" w:element="PersonName">
          <w:r w:rsidRPr="00847A1A">
            <w:rPr>
              <w:rFonts w:ascii="Arial" w:hAnsi="Arial" w:cs="Arial"/>
              <w:b/>
            </w:rPr>
            <w:t>RG31 5TY</w:t>
          </w:r>
        </w:smartTag>
      </w:smartTag>
      <w:r>
        <w:rPr>
          <w:rFonts w:ascii="Arial" w:hAnsi="Arial" w:cs="Arial"/>
          <w:b/>
        </w:rPr>
        <w:t xml:space="preserve">             </w:t>
      </w:r>
    </w:p>
    <w:p w14:paraId="1B0A09A4" w14:textId="77777777" w:rsidR="00AF60E9" w:rsidRDefault="00AF60E9" w:rsidP="00AF60E9">
      <w:pPr>
        <w:rPr>
          <w:rFonts w:ascii="Arial" w:hAnsi="Arial" w:cs="Arial"/>
          <w:b/>
        </w:rPr>
      </w:pPr>
      <w:r w:rsidRPr="00847A1A">
        <w:rPr>
          <w:rFonts w:ascii="Arial" w:hAnsi="Arial" w:cs="Arial"/>
          <w:b/>
        </w:rPr>
        <w:t>Headteacher: Mr D J Ramsden</w:t>
      </w:r>
    </w:p>
    <w:p w14:paraId="6B208B4D" w14:textId="77777777" w:rsidR="00AF60E9" w:rsidRPr="004300FD" w:rsidRDefault="00AF60E9" w:rsidP="00AF60E9">
      <w:pPr>
        <w:rPr>
          <w:rFonts w:ascii="Arial" w:hAnsi="Arial" w:cs="Arial"/>
          <w:sz w:val="36"/>
          <w:szCs w:val="36"/>
        </w:rPr>
      </w:pPr>
    </w:p>
    <w:p w14:paraId="5A8D080D" w14:textId="77777777" w:rsidR="005551B4" w:rsidRPr="004300FD" w:rsidRDefault="005551B4" w:rsidP="005551B4">
      <w:pPr>
        <w:jc w:val="center"/>
        <w:rPr>
          <w:rFonts w:ascii="Arial" w:hAnsi="Arial" w:cs="Arial"/>
          <w:b/>
        </w:rPr>
      </w:pPr>
      <w:r w:rsidRPr="004300FD">
        <w:rPr>
          <w:rFonts w:ascii="Arial" w:hAnsi="Arial" w:cs="Arial"/>
          <w:b/>
        </w:rPr>
        <w:t xml:space="preserve">PHYSICAL EDUCATION </w:t>
      </w:r>
      <w:r w:rsidR="004300FD" w:rsidRPr="004300FD">
        <w:rPr>
          <w:rFonts w:ascii="Arial" w:hAnsi="Arial" w:cs="Arial"/>
          <w:b/>
        </w:rPr>
        <w:t>and SEND LEARNING MENTOR</w:t>
      </w:r>
    </w:p>
    <w:p w14:paraId="6F7AB6F5" w14:textId="77777777" w:rsidR="005551B4" w:rsidRPr="004300FD" w:rsidRDefault="005551B4" w:rsidP="005551B4">
      <w:pPr>
        <w:jc w:val="center"/>
        <w:rPr>
          <w:rFonts w:ascii="Arial" w:hAnsi="Arial" w:cs="Arial"/>
        </w:rPr>
      </w:pPr>
      <w:r w:rsidRPr="004300FD">
        <w:rPr>
          <w:rFonts w:ascii="Arial" w:hAnsi="Arial" w:cs="Arial"/>
        </w:rPr>
        <w:t xml:space="preserve">Required </w:t>
      </w:r>
      <w:r w:rsidR="00907A7C" w:rsidRPr="004300FD">
        <w:rPr>
          <w:rFonts w:ascii="Arial" w:hAnsi="Arial" w:cs="Arial"/>
        </w:rPr>
        <w:t>from September 20</w:t>
      </w:r>
      <w:r w:rsidR="007511A6" w:rsidRPr="004300FD">
        <w:rPr>
          <w:rFonts w:ascii="Arial" w:hAnsi="Arial" w:cs="Arial"/>
        </w:rPr>
        <w:t>2</w:t>
      </w:r>
      <w:r w:rsidR="004300FD" w:rsidRPr="004300FD">
        <w:rPr>
          <w:rFonts w:ascii="Arial" w:hAnsi="Arial" w:cs="Arial"/>
        </w:rPr>
        <w:t>6</w:t>
      </w:r>
    </w:p>
    <w:p w14:paraId="51C9C5D8" w14:textId="77777777" w:rsidR="00797F54" w:rsidRPr="00BE3660" w:rsidRDefault="00797F54" w:rsidP="00797F54">
      <w:pPr>
        <w:jc w:val="center"/>
        <w:rPr>
          <w:rFonts w:ascii="Arial" w:hAnsi="Arial" w:cs="Arial"/>
          <w:b/>
          <w:sz w:val="18"/>
          <w:szCs w:val="18"/>
        </w:rPr>
      </w:pPr>
    </w:p>
    <w:p w14:paraId="44B7DE96" w14:textId="5500B64E" w:rsidR="00797F54" w:rsidRPr="00BE3660" w:rsidRDefault="00797F54" w:rsidP="00797F54">
      <w:pPr>
        <w:rPr>
          <w:rFonts w:ascii="Arial" w:hAnsi="Arial" w:cs="Arial"/>
          <w:b/>
          <w:color w:val="FF0000"/>
          <w:sz w:val="18"/>
          <w:szCs w:val="18"/>
        </w:rPr>
      </w:pPr>
      <w:r w:rsidRPr="00BE3660">
        <w:rPr>
          <w:rFonts w:ascii="Arial" w:hAnsi="Arial" w:cs="Arial"/>
          <w:b/>
          <w:color w:val="000000"/>
          <w:sz w:val="18"/>
          <w:szCs w:val="18"/>
        </w:rPr>
        <w:t xml:space="preserve">Grade </w:t>
      </w:r>
      <w:r w:rsidR="005551B4" w:rsidRPr="00BE3660">
        <w:rPr>
          <w:rFonts w:ascii="Arial" w:hAnsi="Arial" w:cs="Arial"/>
          <w:b/>
          <w:color w:val="000000"/>
          <w:sz w:val="18"/>
          <w:szCs w:val="18"/>
        </w:rPr>
        <w:t>D</w:t>
      </w:r>
      <w:r w:rsidRPr="00BE3660">
        <w:rPr>
          <w:rFonts w:ascii="Arial" w:hAnsi="Arial" w:cs="Arial"/>
          <w:b/>
          <w:color w:val="000000"/>
          <w:sz w:val="18"/>
          <w:szCs w:val="18"/>
        </w:rPr>
        <w:t xml:space="preserve">/WBC Spinal Point </w:t>
      </w:r>
      <w:r w:rsidR="005551B4" w:rsidRPr="00BE3660">
        <w:rPr>
          <w:rFonts w:ascii="Arial" w:hAnsi="Arial" w:cs="Arial"/>
          <w:b/>
          <w:color w:val="000000"/>
          <w:sz w:val="18"/>
          <w:szCs w:val="18"/>
        </w:rPr>
        <w:t>5</w:t>
      </w:r>
      <w:r w:rsidRPr="00BE3660">
        <w:rPr>
          <w:rFonts w:ascii="Arial" w:hAnsi="Arial" w:cs="Arial"/>
          <w:b/>
          <w:color w:val="000000"/>
          <w:sz w:val="18"/>
          <w:szCs w:val="18"/>
        </w:rPr>
        <w:t>, £</w:t>
      </w:r>
      <w:r w:rsidR="00EB3E65" w:rsidRPr="00BE3660">
        <w:rPr>
          <w:rFonts w:ascii="Arial" w:hAnsi="Arial" w:cs="Arial"/>
          <w:b/>
          <w:color w:val="000000"/>
          <w:sz w:val="18"/>
          <w:szCs w:val="18"/>
        </w:rPr>
        <w:t>2</w:t>
      </w:r>
      <w:r w:rsidR="004D4087" w:rsidRPr="00BE3660">
        <w:rPr>
          <w:rFonts w:ascii="Arial" w:hAnsi="Arial" w:cs="Arial"/>
          <w:b/>
          <w:color w:val="000000"/>
          <w:sz w:val="18"/>
          <w:szCs w:val="18"/>
        </w:rPr>
        <w:t>5</w:t>
      </w:r>
      <w:r w:rsidR="00EB3E65" w:rsidRPr="00BE3660">
        <w:rPr>
          <w:rFonts w:ascii="Arial" w:hAnsi="Arial" w:cs="Arial"/>
          <w:b/>
          <w:color w:val="000000"/>
          <w:sz w:val="18"/>
          <w:szCs w:val="18"/>
        </w:rPr>
        <w:t>,5</w:t>
      </w:r>
      <w:r w:rsidR="004D4087" w:rsidRPr="00BE3660">
        <w:rPr>
          <w:rFonts w:ascii="Arial" w:hAnsi="Arial" w:cs="Arial"/>
          <w:b/>
          <w:color w:val="000000"/>
          <w:sz w:val="18"/>
          <w:szCs w:val="18"/>
        </w:rPr>
        <w:t>83</w:t>
      </w:r>
      <w:r w:rsidR="00EB3E65" w:rsidRPr="00BE3660">
        <w:rPr>
          <w:rFonts w:ascii="Arial" w:hAnsi="Arial" w:cs="Arial"/>
          <w:b/>
          <w:color w:val="000000"/>
          <w:sz w:val="18"/>
          <w:szCs w:val="18"/>
        </w:rPr>
        <w:t>:00</w:t>
      </w:r>
      <w:r w:rsidR="00DB6F8D" w:rsidRPr="00BE3660">
        <w:rPr>
          <w:rFonts w:ascii="Arial" w:hAnsi="Arial" w:cs="Arial"/>
          <w:b/>
          <w:color w:val="000000"/>
          <w:sz w:val="18"/>
          <w:szCs w:val="18"/>
        </w:rPr>
        <w:t xml:space="preserve"> p.a.</w:t>
      </w:r>
      <w:r w:rsidRPr="00BE3660">
        <w:rPr>
          <w:rFonts w:ascii="Arial" w:hAnsi="Arial" w:cs="Arial"/>
          <w:b/>
          <w:color w:val="000000"/>
          <w:sz w:val="18"/>
          <w:szCs w:val="18"/>
        </w:rPr>
        <w:t xml:space="preserve"> (</w:t>
      </w:r>
      <w:r w:rsidR="00212220" w:rsidRPr="00BE3660">
        <w:rPr>
          <w:rFonts w:ascii="Arial" w:hAnsi="Arial" w:cs="Arial"/>
          <w:b/>
          <w:color w:val="000000"/>
          <w:sz w:val="18"/>
          <w:szCs w:val="18"/>
        </w:rPr>
        <w:t xml:space="preserve">pro rata </w:t>
      </w:r>
      <w:r w:rsidRPr="00BE3660">
        <w:rPr>
          <w:rFonts w:ascii="Arial" w:hAnsi="Arial" w:cs="Arial"/>
          <w:b/>
          <w:color w:val="000000"/>
          <w:sz w:val="18"/>
          <w:szCs w:val="18"/>
        </w:rPr>
        <w:t>approximately £</w:t>
      </w:r>
      <w:r w:rsidR="004D4087" w:rsidRPr="00BE3660">
        <w:rPr>
          <w:rFonts w:ascii="Arial" w:hAnsi="Arial" w:cs="Arial"/>
          <w:b/>
          <w:color w:val="000000"/>
          <w:sz w:val="18"/>
          <w:szCs w:val="18"/>
        </w:rPr>
        <w:t>21,686</w:t>
      </w:r>
      <w:r w:rsidR="00EB3E65" w:rsidRPr="00BE3660">
        <w:rPr>
          <w:rFonts w:ascii="Arial" w:hAnsi="Arial" w:cs="Arial"/>
          <w:b/>
          <w:color w:val="000000"/>
          <w:sz w:val="18"/>
          <w:szCs w:val="18"/>
        </w:rPr>
        <w:t xml:space="preserve"> </w:t>
      </w:r>
      <w:r w:rsidR="00DB6F8D" w:rsidRPr="00BE3660">
        <w:rPr>
          <w:rFonts w:ascii="Arial" w:hAnsi="Arial" w:cs="Arial"/>
          <w:b/>
          <w:color w:val="000000"/>
          <w:sz w:val="18"/>
          <w:szCs w:val="18"/>
        </w:rPr>
        <w:t>p.a.</w:t>
      </w:r>
      <w:r w:rsidRPr="00BE3660">
        <w:rPr>
          <w:rFonts w:ascii="Arial" w:hAnsi="Arial" w:cs="Arial"/>
          <w:b/>
          <w:color w:val="000000"/>
          <w:sz w:val="18"/>
          <w:szCs w:val="18"/>
        </w:rPr>
        <w:t>) 3</w:t>
      </w:r>
      <w:r w:rsidR="00137118" w:rsidRPr="00BE3660">
        <w:rPr>
          <w:rFonts w:ascii="Arial" w:hAnsi="Arial" w:cs="Arial"/>
          <w:b/>
          <w:color w:val="000000"/>
          <w:sz w:val="18"/>
          <w:szCs w:val="18"/>
        </w:rPr>
        <w:t xml:space="preserve">7 hours per week </w:t>
      </w:r>
      <w:r w:rsidR="00BE3660" w:rsidRPr="00BE3660">
        <w:rPr>
          <w:rFonts w:ascii="Arial" w:hAnsi="Arial" w:cs="Arial"/>
          <w:b/>
          <w:color w:val="000000"/>
          <w:sz w:val="18"/>
          <w:szCs w:val="18"/>
        </w:rPr>
        <w:t xml:space="preserve">8.15-4.15 but with some flexibility </w:t>
      </w:r>
      <w:r w:rsidR="00137118" w:rsidRPr="00BE3660">
        <w:rPr>
          <w:rFonts w:ascii="Arial" w:hAnsi="Arial" w:cs="Arial"/>
          <w:b/>
          <w:color w:val="000000"/>
          <w:sz w:val="18"/>
          <w:szCs w:val="18"/>
        </w:rPr>
        <w:t xml:space="preserve">Monday – Friday </w:t>
      </w:r>
      <w:r w:rsidRPr="00BE3660">
        <w:rPr>
          <w:rFonts w:ascii="Arial" w:hAnsi="Arial" w:cs="Arial"/>
          <w:b/>
          <w:color w:val="000000"/>
          <w:sz w:val="18"/>
          <w:szCs w:val="18"/>
        </w:rPr>
        <w:t xml:space="preserve">(term time only plus </w:t>
      </w:r>
      <w:r w:rsidR="005551B4" w:rsidRPr="00BE3660">
        <w:rPr>
          <w:rFonts w:ascii="Arial" w:hAnsi="Arial" w:cs="Arial"/>
          <w:b/>
          <w:color w:val="000000"/>
          <w:sz w:val="18"/>
          <w:szCs w:val="18"/>
        </w:rPr>
        <w:t>1</w:t>
      </w:r>
      <w:r w:rsidR="00237C87" w:rsidRPr="00BE3660">
        <w:rPr>
          <w:rFonts w:ascii="Arial" w:hAnsi="Arial" w:cs="Arial"/>
          <w:b/>
          <w:color w:val="000000"/>
          <w:sz w:val="18"/>
          <w:szCs w:val="18"/>
        </w:rPr>
        <w:t xml:space="preserve"> </w:t>
      </w:r>
      <w:r w:rsidR="00BE3660">
        <w:rPr>
          <w:rFonts w:ascii="Arial" w:hAnsi="Arial" w:cs="Arial"/>
          <w:b/>
          <w:color w:val="000000"/>
          <w:sz w:val="18"/>
          <w:szCs w:val="18"/>
        </w:rPr>
        <w:t>i</w:t>
      </w:r>
      <w:r w:rsidRPr="00BE3660">
        <w:rPr>
          <w:rFonts w:ascii="Arial" w:hAnsi="Arial" w:cs="Arial"/>
          <w:b/>
          <w:color w:val="000000"/>
          <w:sz w:val="18"/>
          <w:szCs w:val="18"/>
        </w:rPr>
        <w:t>nset day)</w:t>
      </w:r>
      <w:r w:rsidR="00EE6287" w:rsidRPr="00BE3660">
        <w:rPr>
          <w:rFonts w:ascii="Arial" w:hAnsi="Arial" w:cs="Arial"/>
          <w:sz w:val="18"/>
          <w:szCs w:val="18"/>
        </w:rPr>
        <w:t xml:space="preserve"> </w:t>
      </w:r>
      <w:r w:rsidR="00CA02BC" w:rsidRPr="00BE3660">
        <w:rPr>
          <w:rFonts w:ascii="Arial" w:hAnsi="Arial" w:cs="Arial"/>
          <w:b/>
          <w:sz w:val="18"/>
          <w:szCs w:val="18"/>
        </w:rPr>
        <w:t>paid as additional hours</w:t>
      </w:r>
      <w:r w:rsidR="000A11A7" w:rsidRPr="00BE3660">
        <w:rPr>
          <w:rFonts w:ascii="Arial" w:hAnsi="Arial" w:cs="Arial"/>
          <w:b/>
          <w:sz w:val="18"/>
          <w:szCs w:val="18"/>
        </w:rPr>
        <w:t xml:space="preserve"> on a timesheet.</w:t>
      </w:r>
    </w:p>
    <w:p w14:paraId="5CE308A4" w14:textId="77777777" w:rsidR="005551B4" w:rsidRPr="00BE3660" w:rsidRDefault="005551B4" w:rsidP="005551B4">
      <w:pPr>
        <w:jc w:val="center"/>
        <w:rPr>
          <w:rFonts w:ascii="Arial" w:hAnsi="Arial" w:cs="Arial"/>
          <w:b/>
          <w:sz w:val="18"/>
          <w:szCs w:val="18"/>
        </w:rPr>
      </w:pPr>
    </w:p>
    <w:p w14:paraId="0CCF67DA" w14:textId="77777777" w:rsidR="004300FD" w:rsidRPr="00BE3660" w:rsidRDefault="004300FD" w:rsidP="004300FD">
      <w:pPr>
        <w:pStyle w:val="BodyText"/>
        <w:rPr>
          <w:rFonts w:ascii="Arial" w:hAnsi="Arial" w:cs="Arial"/>
          <w:sz w:val="18"/>
          <w:szCs w:val="18"/>
        </w:rPr>
      </w:pPr>
      <w:r w:rsidRPr="00BE3660">
        <w:rPr>
          <w:rFonts w:ascii="Arial" w:hAnsi="Arial" w:cs="Arial"/>
          <w:sz w:val="18"/>
          <w:szCs w:val="18"/>
        </w:rPr>
        <w:t>Little Heath School is seeking to appoint an enthusiastic, energetic and caring PE &amp; SEND Learning Mentor to join our highly successful Physical Education and Student Support teams.</w:t>
      </w:r>
    </w:p>
    <w:p w14:paraId="0BCFDBBB" w14:textId="77777777" w:rsidR="004300FD" w:rsidRPr="00BE3660" w:rsidRDefault="004300FD" w:rsidP="004300FD">
      <w:pPr>
        <w:pStyle w:val="BodyText"/>
        <w:rPr>
          <w:rFonts w:ascii="Arial" w:hAnsi="Arial" w:cs="Arial"/>
          <w:sz w:val="18"/>
          <w:szCs w:val="18"/>
        </w:rPr>
      </w:pPr>
      <w:r w:rsidRPr="00BE3660">
        <w:rPr>
          <w:rFonts w:ascii="Arial" w:hAnsi="Arial" w:cs="Arial"/>
          <w:sz w:val="18"/>
          <w:szCs w:val="18"/>
        </w:rPr>
        <w:t>This is an exciting opportunity for an individual with a passion for sport, physical activity and supporting young people with additional needs. The successful candidate will play a key role in promoting inclusion, wellbeing and engagement through physical activity, whilst supporting students with Special Educational Needs and Disabilities (SEND) across the school.</w:t>
      </w:r>
    </w:p>
    <w:p w14:paraId="402D5DFD" w14:textId="77777777" w:rsidR="004300FD" w:rsidRPr="00BE3660" w:rsidRDefault="004300FD" w:rsidP="004300FD">
      <w:pPr>
        <w:pStyle w:val="BodyText"/>
        <w:rPr>
          <w:rFonts w:ascii="Arial" w:hAnsi="Arial" w:cs="Arial"/>
          <w:sz w:val="18"/>
          <w:szCs w:val="18"/>
        </w:rPr>
      </w:pPr>
      <w:r w:rsidRPr="00BE3660">
        <w:rPr>
          <w:rFonts w:ascii="Arial" w:hAnsi="Arial" w:cs="Arial"/>
          <w:sz w:val="18"/>
          <w:szCs w:val="18"/>
        </w:rPr>
        <w:t>The role will involve supporting PE lessons, extra-curricular activities and examination courses, alongside delivering targeted interventions such as sensory circuits and movement-based programmes to support students’ regulation, confidence and readiness to learn.</w:t>
      </w:r>
    </w:p>
    <w:p w14:paraId="277B9093" w14:textId="77777777" w:rsidR="004300FD" w:rsidRPr="00BE3660" w:rsidRDefault="004300FD" w:rsidP="004300FD">
      <w:pPr>
        <w:pStyle w:val="BodyText"/>
        <w:rPr>
          <w:rFonts w:ascii="Arial" w:hAnsi="Arial" w:cs="Arial"/>
          <w:sz w:val="18"/>
          <w:szCs w:val="18"/>
        </w:rPr>
      </w:pPr>
    </w:p>
    <w:p w14:paraId="4A660CD3" w14:textId="77777777" w:rsidR="004300FD" w:rsidRPr="00BE3660" w:rsidRDefault="004300FD" w:rsidP="004300FD">
      <w:pPr>
        <w:pStyle w:val="BodyText"/>
        <w:rPr>
          <w:rFonts w:ascii="Arial" w:hAnsi="Arial" w:cs="Arial"/>
          <w:sz w:val="18"/>
          <w:szCs w:val="18"/>
        </w:rPr>
      </w:pPr>
      <w:r w:rsidRPr="00BE3660">
        <w:rPr>
          <w:rFonts w:ascii="Arial" w:hAnsi="Arial" w:cs="Arial"/>
          <w:sz w:val="18"/>
          <w:szCs w:val="18"/>
        </w:rPr>
        <w:t>We are seeking a colleague who:</w:t>
      </w:r>
    </w:p>
    <w:p w14:paraId="4806E80C" w14:textId="77777777" w:rsidR="004300FD" w:rsidRPr="00BE3660" w:rsidRDefault="004300FD" w:rsidP="004300FD">
      <w:pPr>
        <w:pStyle w:val="Compact"/>
        <w:numPr>
          <w:ilvl w:val="0"/>
          <w:numId w:val="9"/>
        </w:numPr>
        <w:ind w:left="284" w:hanging="295"/>
        <w:rPr>
          <w:rFonts w:ascii="Arial" w:hAnsi="Arial" w:cs="Arial"/>
          <w:sz w:val="18"/>
          <w:szCs w:val="18"/>
        </w:rPr>
      </w:pPr>
      <w:r w:rsidRPr="00BE3660">
        <w:rPr>
          <w:rFonts w:ascii="Arial" w:hAnsi="Arial" w:cs="Arial"/>
          <w:sz w:val="18"/>
          <w:szCs w:val="18"/>
        </w:rPr>
        <w:t>Has practical experience of PE, sport, coaching or fitness and a genuine enthusiasm for physical activity.</w:t>
      </w:r>
    </w:p>
    <w:p w14:paraId="4C00F5B1" w14:textId="77777777" w:rsidR="004300FD" w:rsidRPr="00BE3660" w:rsidRDefault="004300FD" w:rsidP="004300FD">
      <w:pPr>
        <w:pStyle w:val="Compact"/>
        <w:numPr>
          <w:ilvl w:val="0"/>
          <w:numId w:val="9"/>
        </w:numPr>
        <w:ind w:left="284" w:hanging="295"/>
        <w:rPr>
          <w:rFonts w:ascii="Arial" w:hAnsi="Arial" w:cs="Arial"/>
          <w:sz w:val="18"/>
          <w:szCs w:val="18"/>
        </w:rPr>
      </w:pPr>
      <w:r w:rsidRPr="00BE3660">
        <w:rPr>
          <w:rFonts w:ascii="Arial" w:hAnsi="Arial" w:cs="Arial"/>
          <w:sz w:val="18"/>
          <w:szCs w:val="18"/>
        </w:rPr>
        <w:t>Is committed to supporting young people to achieve their full potential.</w:t>
      </w:r>
    </w:p>
    <w:p w14:paraId="5BDE5F44" w14:textId="77777777" w:rsidR="004300FD" w:rsidRPr="00BE3660" w:rsidRDefault="004300FD" w:rsidP="004300FD">
      <w:pPr>
        <w:pStyle w:val="Compact"/>
        <w:numPr>
          <w:ilvl w:val="0"/>
          <w:numId w:val="9"/>
        </w:numPr>
        <w:ind w:left="284" w:hanging="295"/>
        <w:rPr>
          <w:rFonts w:ascii="Arial" w:hAnsi="Arial" w:cs="Arial"/>
          <w:sz w:val="18"/>
          <w:szCs w:val="18"/>
        </w:rPr>
      </w:pPr>
      <w:r w:rsidRPr="00BE3660">
        <w:rPr>
          <w:rFonts w:ascii="Arial" w:hAnsi="Arial" w:cs="Arial"/>
          <w:sz w:val="18"/>
          <w:szCs w:val="18"/>
        </w:rPr>
        <w:t>Has experience of working with children or young people with SEND or is keen to develop expertise in this area.</w:t>
      </w:r>
    </w:p>
    <w:p w14:paraId="7CF996FB" w14:textId="77777777" w:rsidR="004300FD" w:rsidRPr="00BE3660" w:rsidRDefault="004300FD" w:rsidP="004300FD">
      <w:pPr>
        <w:pStyle w:val="Compact"/>
        <w:numPr>
          <w:ilvl w:val="0"/>
          <w:numId w:val="9"/>
        </w:numPr>
        <w:ind w:left="284" w:hanging="295"/>
        <w:rPr>
          <w:rFonts w:ascii="Arial" w:hAnsi="Arial" w:cs="Arial"/>
          <w:sz w:val="18"/>
          <w:szCs w:val="18"/>
        </w:rPr>
      </w:pPr>
      <w:r w:rsidRPr="00BE3660">
        <w:rPr>
          <w:rFonts w:ascii="Arial" w:hAnsi="Arial" w:cs="Arial"/>
          <w:sz w:val="18"/>
          <w:szCs w:val="18"/>
        </w:rPr>
        <w:t>Can support students with autism, ADHD, sensory processing needs and social, emotional and mental health needs.</w:t>
      </w:r>
    </w:p>
    <w:p w14:paraId="0E220EE0" w14:textId="77777777" w:rsidR="004300FD" w:rsidRPr="00BE3660" w:rsidRDefault="004300FD" w:rsidP="004300FD">
      <w:pPr>
        <w:pStyle w:val="Compact"/>
        <w:numPr>
          <w:ilvl w:val="0"/>
          <w:numId w:val="9"/>
        </w:numPr>
        <w:ind w:left="284" w:hanging="295"/>
        <w:rPr>
          <w:rFonts w:ascii="Arial" w:hAnsi="Arial" w:cs="Arial"/>
          <w:sz w:val="18"/>
          <w:szCs w:val="18"/>
        </w:rPr>
      </w:pPr>
      <w:r w:rsidRPr="00BE3660">
        <w:rPr>
          <w:rFonts w:ascii="Arial" w:hAnsi="Arial" w:cs="Arial"/>
          <w:sz w:val="18"/>
          <w:szCs w:val="18"/>
        </w:rPr>
        <w:t>Is able to build positive relationships with students, staff and families.</w:t>
      </w:r>
    </w:p>
    <w:p w14:paraId="4BA16C3C" w14:textId="77777777" w:rsidR="004300FD" w:rsidRPr="00BE3660" w:rsidRDefault="004300FD" w:rsidP="004300FD">
      <w:pPr>
        <w:pStyle w:val="Compact"/>
        <w:numPr>
          <w:ilvl w:val="0"/>
          <w:numId w:val="9"/>
        </w:numPr>
        <w:ind w:left="284" w:hanging="295"/>
        <w:rPr>
          <w:rFonts w:ascii="Arial" w:hAnsi="Arial" w:cs="Arial"/>
          <w:sz w:val="18"/>
          <w:szCs w:val="18"/>
        </w:rPr>
      </w:pPr>
      <w:r w:rsidRPr="00BE3660">
        <w:rPr>
          <w:rFonts w:ascii="Arial" w:hAnsi="Arial" w:cs="Arial"/>
          <w:sz w:val="18"/>
          <w:szCs w:val="18"/>
        </w:rPr>
        <w:t>Is flexible and willing to support extra-curricular activities and wider school events.</w:t>
      </w:r>
    </w:p>
    <w:p w14:paraId="0AC210DE" w14:textId="77777777" w:rsidR="004300FD" w:rsidRPr="00BE3660" w:rsidRDefault="004300FD" w:rsidP="004300FD">
      <w:pPr>
        <w:numPr>
          <w:ilvl w:val="0"/>
          <w:numId w:val="9"/>
        </w:numPr>
        <w:ind w:left="284" w:hanging="295"/>
        <w:rPr>
          <w:rFonts w:ascii="Arial" w:hAnsi="Arial" w:cs="Arial"/>
          <w:sz w:val="18"/>
          <w:szCs w:val="18"/>
        </w:rPr>
      </w:pPr>
      <w:r w:rsidRPr="00BE3660">
        <w:rPr>
          <w:rFonts w:ascii="Arial" w:hAnsi="Arial" w:cs="Arial"/>
          <w:sz w:val="18"/>
          <w:szCs w:val="18"/>
        </w:rPr>
        <w:t>Can support students in developing their knowledge and skills especially in relation to their GCSE, A Level and BTEC courses;</w:t>
      </w:r>
    </w:p>
    <w:p w14:paraId="520DCAAC" w14:textId="77777777" w:rsidR="004300FD" w:rsidRPr="00BE3660" w:rsidRDefault="004300FD" w:rsidP="004300FD">
      <w:pPr>
        <w:pStyle w:val="Compact"/>
        <w:numPr>
          <w:ilvl w:val="0"/>
          <w:numId w:val="9"/>
        </w:numPr>
        <w:ind w:left="284" w:hanging="295"/>
        <w:rPr>
          <w:rFonts w:ascii="Arial" w:hAnsi="Arial" w:cs="Arial"/>
          <w:sz w:val="18"/>
          <w:szCs w:val="18"/>
        </w:rPr>
      </w:pPr>
      <w:r w:rsidRPr="00BE3660">
        <w:rPr>
          <w:rFonts w:ascii="Arial" w:hAnsi="Arial" w:cs="Arial"/>
          <w:sz w:val="18"/>
          <w:szCs w:val="18"/>
        </w:rPr>
        <w:t>Has good organisational, communication and IT skills.</w:t>
      </w:r>
    </w:p>
    <w:p w14:paraId="762500E6" w14:textId="77777777" w:rsidR="004300FD" w:rsidRPr="00BE3660" w:rsidRDefault="004300FD" w:rsidP="004300FD">
      <w:pPr>
        <w:pStyle w:val="FirstParagraph"/>
        <w:rPr>
          <w:rFonts w:ascii="Arial" w:hAnsi="Arial" w:cs="Arial"/>
          <w:sz w:val="18"/>
          <w:szCs w:val="18"/>
        </w:rPr>
      </w:pPr>
      <w:r w:rsidRPr="00BE3660">
        <w:rPr>
          <w:rFonts w:ascii="Arial" w:hAnsi="Arial" w:cs="Arial"/>
          <w:sz w:val="18"/>
          <w:szCs w:val="18"/>
        </w:rPr>
        <w:t>Previous experience of sensory circuits, therapeutic movement programmes or SEND interventions would be advantageous, although training will be provided for the right candidate.</w:t>
      </w:r>
    </w:p>
    <w:p w14:paraId="04A05E49" w14:textId="77777777" w:rsidR="004300FD" w:rsidRPr="00BE3660" w:rsidRDefault="004300FD" w:rsidP="004300FD">
      <w:pPr>
        <w:pStyle w:val="Heading2"/>
        <w:rPr>
          <w:rFonts w:ascii="Arial" w:hAnsi="Arial" w:cs="Arial"/>
          <w:color w:val="auto"/>
          <w:sz w:val="18"/>
          <w:szCs w:val="18"/>
        </w:rPr>
      </w:pPr>
      <w:bookmarkStart w:id="0" w:name="about-us"/>
      <w:r w:rsidRPr="00BE3660">
        <w:rPr>
          <w:rFonts w:ascii="Arial" w:hAnsi="Arial" w:cs="Arial"/>
          <w:color w:val="auto"/>
          <w:sz w:val="18"/>
          <w:szCs w:val="18"/>
        </w:rPr>
        <w:t>About Us</w:t>
      </w:r>
    </w:p>
    <w:p w14:paraId="174DCB32" w14:textId="77777777" w:rsidR="004300FD" w:rsidRPr="00BE3660" w:rsidRDefault="004300FD" w:rsidP="004300FD">
      <w:pPr>
        <w:pStyle w:val="FirstParagraph"/>
        <w:rPr>
          <w:rFonts w:ascii="Arial" w:hAnsi="Arial" w:cs="Arial"/>
          <w:sz w:val="18"/>
          <w:szCs w:val="18"/>
        </w:rPr>
      </w:pPr>
      <w:r w:rsidRPr="00BE3660">
        <w:rPr>
          <w:rFonts w:ascii="Arial" w:hAnsi="Arial" w:cs="Arial"/>
          <w:sz w:val="18"/>
          <w:szCs w:val="18"/>
        </w:rPr>
        <w:t>Little Heath School is a highly successful comprehensive school with approximately 1,680 students, including 390 students in the Sixth Form. Situated in a pleasant semi-rural setting to the west of Reading, the school benefits from excellent facilities, including a £15 million transformational building project completed in 2021.</w:t>
      </w:r>
    </w:p>
    <w:p w14:paraId="1E790B3E" w14:textId="77777777" w:rsidR="004300FD" w:rsidRPr="00BE3660" w:rsidRDefault="004300FD" w:rsidP="004300FD">
      <w:pPr>
        <w:pStyle w:val="BodyText"/>
        <w:rPr>
          <w:rFonts w:ascii="Arial" w:hAnsi="Arial" w:cs="Arial"/>
          <w:sz w:val="18"/>
          <w:szCs w:val="18"/>
        </w:rPr>
      </w:pPr>
      <w:r w:rsidRPr="00BE3660">
        <w:rPr>
          <w:rFonts w:ascii="Arial" w:hAnsi="Arial" w:cs="Arial"/>
          <w:sz w:val="18"/>
          <w:szCs w:val="18"/>
        </w:rPr>
        <w:t>As a school, we are:</w:t>
      </w:r>
    </w:p>
    <w:p w14:paraId="24B10757" w14:textId="77777777" w:rsidR="004300FD" w:rsidRPr="00BE3660" w:rsidRDefault="004300FD" w:rsidP="004300FD">
      <w:pPr>
        <w:pStyle w:val="Compact"/>
        <w:numPr>
          <w:ilvl w:val="0"/>
          <w:numId w:val="9"/>
        </w:numPr>
        <w:ind w:left="284" w:hanging="284"/>
        <w:rPr>
          <w:rFonts w:ascii="Arial" w:hAnsi="Arial" w:cs="Arial"/>
          <w:sz w:val="18"/>
          <w:szCs w:val="18"/>
        </w:rPr>
      </w:pPr>
      <w:r w:rsidRPr="00BE3660">
        <w:rPr>
          <w:rFonts w:ascii="Arial" w:hAnsi="Arial" w:cs="Arial"/>
          <w:sz w:val="18"/>
          <w:szCs w:val="18"/>
        </w:rPr>
        <w:t>Committed to high standards and continuous improvement.</w:t>
      </w:r>
    </w:p>
    <w:p w14:paraId="367368D3" w14:textId="77777777" w:rsidR="004300FD" w:rsidRPr="00BE3660" w:rsidRDefault="004300FD" w:rsidP="004300FD">
      <w:pPr>
        <w:pStyle w:val="Compact"/>
        <w:numPr>
          <w:ilvl w:val="0"/>
          <w:numId w:val="9"/>
        </w:numPr>
        <w:ind w:left="284" w:hanging="284"/>
        <w:rPr>
          <w:rFonts w:ascii="Arial" w:hAnsi="Arial" w:cs="Arial"/>
          <w:sz w:val="18"/>
          <w:szCs w:val="18"/>
        </w:rPr>
      </w:pPr>
      <w:r w:rsidRPr="00BE3660">
        <w:rPr>
          <w:rFonts w:ascii="Arial" w:hAnsi="Arial" w:cs="Arial"/>
          <w:sz w:val="18"/>
          <w:szCs w:val="18"/>
        </w:rPr>
        <w:t>Proud of our extensive Continuing Professional Development programme.</w:t>
      </w:r>
    </w:p>
    <w:p w14:paraId="048946CA" w14:textId="77777777" w:rsidR="004300FD" w:rsidRPr="00BE3660" w:rsidRDefault="004300FD" w:rsidP="004300FD">
      <w:pPr>
        <w:pStyle w:val="Compact"/>
        <w:numPr>
          <w:ilvl w:val="0"/>
          <w:numId w:val="9"/>
        </w:numPr>
        <w:ind w:left="284" w:hanging="284"/>
        <w:rPr>
          <w:rFonts w:ascii="Arial" w:hAnsi="Arial" w:cs="Arial"/>
          <w:sz w:val="18"/>
          <w:szCs w:val="18"/>
        </w:rPr>
      </w:pPr>
      <w:r w:rsidRPr="00BE3660">
        <w:rPr>
          <w:rFonts w:ascii="Arial" w:hAnsi="Arial" w:cs="Arial"/>
          <w:sz w:val="18"/>
          <w:szCs w:val="18"/>
        </w:rPr>
        <w:t>Determined to provide opportunities for professional growth and career progression.</w:t>
      </w:r>
    </w:p>
    <w:p w14:paraId="216D6896" w14:textId="77777777" w:rsidR="004300FD" w:rsidRPr="00BE3660" w:rsidRDefault="004300FD" w:rsidP="004300FD">
      <w:pPr>
        <w:pStyle w:val="Compact"/>
        <w:numPr>
          <w:ilvl w:val="0"/>
          <w:numId w:val="9"/>
        </w:numPr>
        <w:ind w:left="284" w:hanging="284"/>
        <w:rPr>
          <w:rFonts w:ascii="Arial" w:hAnsi="Arial" w:cs="Arial"/>
          <w:sz w:val="18"/>
          <w:szCs w:val="18"/>
        </w:rPr>
      </w:pPr>
      <w:r w:rsidRPr="00BE3660">
        <w:rPr>
          <w:rFonts w:ascii="Arial" w:hAnsi="Arial" w:cs="Arial"/>
          <w:sz w:val="18"/>
          <w:szCs w:val="18"/>
        </w:rPr>
        <w:t>Strategically led by a collaborative and supportive leadership team.</w:t>
      </w:r>
    </w:p>
    <w:p w14:paraId="7D51F49E" w14:textId="77777777" w:rsidR="004300FD" w:rsidRPr="00BE3660" w:rsidRDefault="004300FD" w:rsidP="004300FD">
      <w:pPr>
        <w:ind w:left="284" w:hanging="284"/>
        <w:rPr>
          <w:rFonts w:ascii="Arial" w:hAnsi="Arial" w:cs="Arial"/>
          <w:sz w:val="18"/>
          <w:szCs w:val="18"/>
        </w:rPr>
      </w:pPr>
    </w:p>
    <w:p w14:paraId="4C223F18" w14:textId="77777777" w:rsidR="004300FD" w:rsidRPr="00BE3660" w:rsidRDefault="004300FD" w:rsidP="004300FD">
      <w:pPr>
        <w:rPr>
          <w:rFonts w:ascii="Arial" w:hAnsi="Arial" w:cs="Arial"/>
          <w:sz w:val="18"/>
          <w:szCs w:val="18"/>
        </w:rPr>
      </w:pPr>
      <w:r w:rsidRPr="00BE3660">
        <w:rPr>
          <w:rFonts w:ascii="Arial" w:hAnsi="Arial" w:cs="Arial"/>
          <w:sz w:val="18"/>
          <w:szCs w:val="18"/>
        </w:rPr>
        <w:t>This role has been identified as public facing in accordance with Part 7 of the Immigration Act 2016, and therefore the ability to converse at ease with pupils/members of the public and provide advice/instruction in accurate spoken English is essential for the post.</w:t>
      </w:r>
    </w:p>
    <w:p w14:paraId="58DB528F" w14:textId="77777777" w:rsidR="004300FD" w:rsidRPr="00BE3660" w:rsidRDefault="004300FD" w:rsidP="004300FD">
      <w:pPr>
        <w:rPr>
          <w:rFonts w:ascii="Arial" w:hAnsi="Arial" w:cs="Arial"/>
          <w:sz w:val="18"/>
          <w:szCs w:val="18"/>
        </w:rPr>
      </w:pPr>
    </w:p>
    <w:p w14:paraId="70FB25CB" w14:textId="77777777" w:rsidR="004300FD" w:rsidRPr="00BE3660" w:rsidRDefault="004300FD" w:rsidP="004300FD">
      <w:pPr>
        <w:rPr>
          <w:rFonts w:ascii="Arial" w:hAnsi="Arial" w:cs="Arial"/>
          <w:sz w:val="18"/>
          <w:szCs w:val="18"/>
        </w:rPr>
      </w:pPr>
      <w:r w:rsidRPr="00BE3660">
        <w:rPr>
          <w:rStyle w:val="Emphasis"/>
          <w:rFonts w:ascii="Arial" w:hAnsi="Arial" w:cs="Arial"/>
          <w:bCs/>
          <w:i w:val="0"/>
          <w:iCs w:val="0"/>
          <w:sz w:val="18"/>
          <w:szCs w:val="18"/>
        </w:rPr>
        <w:t>Little Heath School is committed to safeguarding children and promoting the welfare of children and young people; we expect all staff and volunteers to share this commitment. Little Heath School will ensure that all recruitment and selection practices reflect this commitment. All shortlisted candidates will be asked to complete a criminal records self-disclosure form and successful candidates will be subject to Disclosure and Barring Service (DBS) checks along with other relevant employment checks</w:t>
      </w:r>
    </w:p>
    <w:p w14:paraId="6DE5C186" w14:textId="77777777" w:rsidR="004300FD" w:rsidRPr="00BE3660" w:rsidRDefault="004300FD" w:rsidP="004300FD">
      <w:pPr>
        <w:rPr>
          <w:rFonts w:ascii="Arial" w:hAnsi="Arial" w:cs="Arial"/>
          <w:b/>
          <w:sz w:val="18"/>
          <w:szCs w:val="18"/>
        </w:rPr>
      </w:pPr>
      <w:r w:rsidRPr="00BE3660">
        <w:rPr>
          <w:rFonts w:ascii="Arial" w:hAnsi="Arial" w:cs="Arial"/>
          <w:b/>
          <w:sz w:val="18"/>
          <w:szCs w:val="18"/>
        </w:rPr>
        <w:t xml:space="preserve">For an application form and information pack please email </w:t>
      </w:r>
      <w:hyperlink r:id="rId13" w:history="1">
        <w:r w:rsidRPr="00BE3660">
          <w:rPr>
            <w:rStyle w:val="Hyperlink"/>
            <w:rFonts w:ascii="Arial" w:hAnsi="Arial" w:cs="Arial"/>
            <w:b/>
            <w:sz w:val="18"/>
            <w:szCs w:val="18"/>
          </w:rPr>
          <w:t>recruitment@littleheath.org.uk</w:t>
        </w:r>
      </w:hyperlink>
      <w:r w:rsidRPr="00BE3660">
        <w:rPr>
          <w:rFonts w:ascii="Arial" w:hAnsi="Arial" w:cs="Arial"/>
          <w:b/>
          <w:sz w:val="18"/>
          <w:szCs w:val="18"/>
        </w:rPr>
        <w:t xml:space="preserve">. </w:t>
      </w:r>
    </w:p>
    <w:p w14:paraId="223E175C" w14:textId="525C3004" w:rsidR="004300FD" w:rsidRPr="00BE3660" w:rsidRDefault="004300FD" w:rsidP="004300FD">
      <w:pPr>
        <w:rPr>
          <w:rFonts w:ascii="Arial" w:hAnsi="Arial" w:cs="Arial"/>
          <w:b/>
          <w:color w:val="222222"/>
          <w:sz w:val="18"/>
          <w:szCs w:val="18"/>
          <w:shd w:val="clear" w:color="auto" w:fill="FFFFFF"/>
        </w:rPr>
      </w:pPr>
      <w:r w:rsidRPr="00BE3660">
        <w:rPr>
          <w:rFonts w:ascii="Arial" w:hAnsi="Arial" w:cs="Arial"/>
          <w:b/>
          <w:sz w:val="18"/>
          <w:szCs w:val="18"/>
        </w:rPr>
        <w:t xml:space="preserve">Please address supporting letter of application to the Headteacher. </w:t>
      </w:r>
      <w:r w:rsidRPr="00BE3660">
        <w:rPr>
          <w:rFonts w:ascii="Arial" w:hAnsi="Arial" w:cs="Arial"/>
          <w:b/>
          <w:color w:val="222222"/>
          <w:sz w:val="18"/>
          <w:szCs w:val="18"/>
          <w:shd w:val="clear" w:color="auto" w:fill="FFFFFF"/>
        </w:rPr>
        <w:t>Closing date for the receipt of completed applications is</w:t>
      </w:r>
      <w:r w:rsidR="00BE3660" w:rsidRPr="00BE3660">
        <w:rPr>
          <w:rFonts w:ascii="Arial" w:hAnsi="Arial" w:cs="Arial"/>
          <w:b/>
          <w:color w:val="222222"/>
          <w:sz w:val="18"/>
          <w:szCs w:val="18"/>
          <w:shd w:val="clear" w:color="auto" w:fill="FFFFFF"/>
        </w:rPr>
        <w:t xml:space="preserve"> 21</w:t>
      </w:r>
      <w:r w:rsidR="00BE3660" w:rsidRPr="00BE3660">
        <w:rPr>
          <w:rFonts w:ascii="Arial" w:hAnsi="Arial" w:cs="Arial"/>
          <w:b/>
          <w:color w:val="222222"/>
          <w:sz w:val="18"/>
          <w:szCs w:val="18"/>
          <w:shd w:val="clear" w:color="auto" w:fill="FFFFFF"/>
          <w:vertAlign w:val="superscript"/>
        </w:rPr>
        <w:t>st</w:t>
      </w:r>
      <w:r w:rsidR="00BE3660" w:rsidRPr="00BE3660">
        <w:rPr>
          <w:rFonts w:ascii="Arial" w:hAnsi="Arial" w:cs="Arial"/>
          <w:b/>
          <w:color w:val="222222"/>
          <w:sz w:val="18"/>
          <w:szCs w:val="18"/>
          <w:shd w:val="clear" w:color="auto" w:fill="FFFFFF"/>
        </w:rPr>
        <w:t xml:space="preserve"> August 2026</w:t>
      </w:r>
    </w:p>
    <w:p w14:paraId="4312EAA1" w14:textId="77777777" w:rsidR="004300FD" w:rsidRPr="00BE3660" w:rsidRDefault="004300FD" w:rsidP="004300FD">
      <w:pPr>
        <w:rPr>
          <w:rFonts w:ascii="Arial" w:hAnsi="Arial" w:cs="Arial"/>
          <w:noProof/>
          <w:sz w:val="18"/>
          <w:szCs w:val="18"/>
        </w:rPr>
      </w:pPr>
      <w:r w:rsidRPr="00BE3660">
        <w:rPr>
          <w:rFonts w:ascii="Arial" w:hAnsi="Arial" w:cs="Arial"/>
          <w:b/>
          <w:color w:val="222222"/>
          <w:sz w:val="18"/>
          <w:szCs w:val="18"/>
          <w:shd w:val="clear" w:color="auto" w:fill="FFFFFF"/>
        </w:rPr>
        <w:t>We reserve the right to interview before this date if a suitable shortlist is obtained, so early application is encouraged.</w:t>
      </w:r>
      <w:r w:rsidRPr="00BE3660">
        <w:rPr>
          <w:rFonts w:ascii="Arial" w:hAnsi="Arial" w:cs="Arial"/>
          <w:noProof/>
          <w:sz w:val="18"/>
          <w:szCs w:val="18"/>
        </w:rPr>
        <w:t xml:space="preserve"> </w:t>
      </w:r>
    </w:p>
    <w:p w14:paraId="47C003E5" w14:textId="77777777" w:rsidR="004300FD" w:rsidRPr="004300FD" w:rsidRDefault="004300FD" w:rsidP="004300FD">
      <w:pPr>
        <w:pStyle w:val="FirstParagraph"/>
        <w:rPr>
          <w:rFonts w:ascii="Arial" w:hAnsi="Arial" w:cs="Arial"/>
          <w:sz w:val="22"/>
          <w:szCs w:val="22"/>
        </w:rPr>
      </w:pPr>
    </w:p>
    <w:bookmarkEnd w:id="0"/>
    <w:p w14:paraId="2C624721" w14:textId="77777777" w:rsidR="004D4087" w:rsidRPr="004300FD" w:rsidRDefault="004D4087" w:rsidP="00212220">
      <w:pPr>
        <w:rPr>
          <w:rFonts w:ascii="Arial" w:hAnsi="Arial" w:cs="Arial"/>
          <w:b/>
          <w:spacing w:val="-6"/>
          <w:sz w:val="22"/>
          <w:szCs w:val="22"/>
        </w:rPr>
      </w:pPr>
    </w:p>
    <w:p w14:paraId="514F75C8" w14:textId="4EDB9E02" w:rsidR="00243995" w:rsidRPr="004300FD" w:rsidRDefault="00BE3660" w:rsidP="00907A7C">
      <w:pPr>
        <w:rPr>
          <w:rFonts w:ascii="Arial" w:hAnsi="Arial" w:cs="Arial"/>
          <w:b/>
          <w:spacing w:val="-6"/>
          <w:sz w:val="22"/>
          <w:szCs w:val="22"/>
        </w:rPr>
      </w:pPr>
      <w:r w:rsidRPr="004300FD">
        <w:rPr>
          <w:rFonts w:ascii="Arial" w:hAnsi="Arial" w:cs="Arial"/>
          <w:b/>
          <w:noProof/>
          <w:spacing w:val="-6"/>
          <w:sz w:val="22"/>
          <w:szCs w:val="22"/>
        </w:rPr>
        <w:drawing>
          <wp:anchor distT="0" distB="0" distL="114300" distR="114300" simplePos="0" relativeHeight="251658240" behindDoc="0" locked="0" layoutInCell="1" allowOverlap="1" wp14:anchorId="248C138C" wp14:editId="4FECEA0C">
            <wp:simplePos x="0" y="0"/>
            <wp:positionH relativeFrom="column">
              <wp:posOffset>2295525</wp:posOffset>
            </wp:positionH>
            <wp:positionV relativeFrom="paragraph">
              <wp:posOffset>27305</wp:posOffset>
            </wp:positionV>
            <wp:extent cx="1885950" cy="908050"/>
            <wp:effectExtent l="0" t="0" r="0" b="0"/>
            <wp:wrapSquare wrapText="left"/>
            <wp:docPr id="1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85950" cy="9080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243995" w:rsidRPr="004300FD" w:rsidSect="00AF60E9">
      <w:pgSz w:w="11906" w:h="16838" w:code="9"/>
      <w:pgMar w:top="851" w:right="851" w:bottom="56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0F71C" w14:textId="77777777" w:rsidR="006844DA" w:rsidRDefault="006844DA">
      <w:r>
        <w:separator/>
      </w:r>
    </w:p>
  </w:endnote>
  <w:endnote w:type="continuationSeparator" w:id="0">
    <w:p w14:paraId="4D69B0ED" w14:textId="77777777" w:rsidR="006844DA" w:rsidRDefault="00684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99902" w14:textId="77777777" w:rsidR="006844DA" w:rsidRDefault="006844DA">
      <w:r>
        <w:separator/>
      </w:r>
    </w:p>
  </w:footnote>
  <w:footnote w:type="continuationSeparator" w:id="0">
    <w:p w14:paraId="6F2C33CA" w14:textId="77777777" w:rsidR="006844DA" w:rsidRDefault="00684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1EC026B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1ECC291E"/>
    <w:multiLevelType w:val="hybridMultilevel"/>
    <w:tmpl w:val="0DB06C1C"/>
    <w:lvl w:ilvl="0" w:tplc="605412FC">
      <w:numFmt w:val="bullet"/>
      <w:lvlText w:val=""/>
      <w:lvlJc w:val="left"/>
      <w:pPr>
        <w:tabs>
          <w:tab w:val="num" w:pos="3960"/>
        </w:tabs>
        <w:ind w:left="3960" w:hanging="360"/>
      </w:pPr>
      <w:rPr>
        <w:rFonts w:ascii="Symbol" w:eastAsia="Times New Roman" w:hAnsi="Symbol" w:cs="Arial" w:hint="default"/>
      </w:rPr>
    </w:lvl>
    <w:lvl w:ilvl="1" w:tplc="08090003" w:tentative="1">
      <w:start w:val="1"/>
      <w:numFmt w:val="bullet"/>
      <w:lvlText w:val="o"/>
      <w:lvlJc w:val="left"/>
      <w:pPr>
        <w:tabs>
          <w:tab w:val="num" w:pos="4680"/>
        </w:tabs>
        <w:ind w:left="4680" w:hanging="360"/>
      </w:pPr>
      <w:rPr>
        <w:rFonts w:ascii="Courier New" w:hAnsi="Courier New" w:cs="Courier New" w:hint="default"/>
      </w:rPr>
    </w:lvl>
    <w:lvl w:ilvl="2" w:tplc="08090005" w:tentative="1">
      <w:start w:val="1"/>
      <w:numFmt w:val="bullet"/>
      <w:lvlText w:val=""/>
      <w:lvlJc w:val="left"/>
      <w:pPr>
        <w:tabs>
          <w:tab w:val="num" w:pos="5400"/>
        </w:tabs>
        <w:ind w:left="5400" w:hanging="360"/>
      </w:pPr>
      <w:rPr>
        <w:rFonts w:ascii="Wingdings" w:hAnsi="Wingdings" w:hint="default"/>
      </w:rPr>
    </w:lvl>
    <w:lvl w:ilvl="3" w:tplc="08090001" w:tentative="1">
      <w:start w:val="1"/>
      <w:numFmt w:val="bullet"/>
      <w:lvlText w:val=""/>
      <w:lvlJc w:val="left"/>
      <w:pPr>
        <w:tabs>
          <w:tab w:val="num" w:pos="6120"/>
        </w:tabs>
        <w:ind w:left="6120" w:hanging="360"/>
      </w:pPr>
      <w:rPr>
        <w:rFonts w:ascii="Symbol" w:hAnsi="Symbol" w:hint="default"/>
      </w:rPr>
    </w:lvl>
    <w:lvl w:ilvl="4" w:tplc="08090003" w:tentative="1">
      <w:start w:val="1"/>
      <w:numFmt w:val="bullet"/>
      <w:lvlText w:val="o"/>
      <w:lvlJc w:val="left"/>
      <w:pPr>
        <w:tabs>
          <w:tab w:val="num" w:pos="6840"/>
        </w:tabs>
        <w:ind w:left="6840" w:hanging="360"/>
      </w:pPr>
      <w:rPr>
        <w:rFonts w:ascii="Courier New" w:hAnsi="Courier New" w:cs="Courier New" w:hint="default"/>
      </w:rPr>
    </w:lvl>
    <w:lvl w:ilvl="5" w:tplc="08090005" w:tentative="1">
      <w:start w:val="1"/>
      <w:numFmt w:val="bullet"/>
      <w:lvlText w:val=""/>
      <w:lvlJc w:val="left"/>
      <w:pPr>
        <w:tabs>
          <w:tab w:val="num" w:pos="7560"/>
        </w:tabs>
        <w:ind w:left="7560" w:hanging="360"/>
      </w:pPr>
      <w:rPr>
        <w:rFonts w:ascii="Wingdings" w:hAnsi="Wingdings" w:hint="default"/>
      </w:rPr>
    </w:lvl>
    <w:lvl w:ilvl="6" w:tplc="08090001" w:tentative="1">
      <w:start w:val="1"/>
      <w:numFmt w:val="bullet"/>
      <w:lvlText w:val=""/>
      <w:lvlJc w:val="left"/>
      <w:pPr>
        <w:tabs>
          <w:tab w:val="num" w:pos="8280"/>
        </w:tabs>
        <w:ind w:left="8280" w:hanging="360"/>
      </w:pPr>
      <w:rPr>
        <w:rFonts w:ascii="Symbol" w:hAnsi="Symbol" w:hint="default"/>
      </w:rPr>
    </w:lvl>
    <w:lvl w:ilvl="7" w:tplc="08090003" w:tentative="1">
      <w:start w:val="1"/>
      <w:numFmt w:val="bullet"/>
      <w:lvlText w:val="o"/>
      <w:lvlJc w:val="left"/>
      <w:pPr>
        <w:tabs>
          <w:tab w:val="num" w:pos="9000"/>
        </w:tabs>
        <w:ind w:left="9000" w:hanging="360"/>
      </w:pPr>
      <w:rPr>
        <w:rFonts w:ascii="Courier New" w:hAnsi="Courier New" w:cs="Courier New" w:hint="default"/>
      </w:rPr>
    </w:lvl>
    <w:lvl w:ilvl="8" w:tplc="08090005" w:tentative="1">
      <w:start w:val="1"/>
      <w:numFmt w:val="bullet"/>
      <w:lvlText w:val=""/>
      <w:lvlJc w:val="left"/>
      <w:pPr>
        <w:tabs>
          <w:tab w:val="num" w:pos="9720"/>
        </w:tabs>
        <w:ind w:left="9720" w:hanging="360"/>
      </w:pPr>
      <w:rPr>
        <w:rFonts w:ascii="Wingdings" w:hAnsi="Wingdings" w:hint="default"/>
      </w:rPr>
    </w:lvl>
  </w:abstractNum>
  <w:abstractNum w:abstractNumId="2" w15:restartNumberingAfterBreak="0">
    <w:nsid w:val="20021910"/>
    <w:multiLevelType w:val="hybridMultilevel"/>
    <w:tmpl w:val="5A6AE9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2EB6182"/>
    <w:multiLevelType w:val="hybridMultilevel"/>
    <w:tmpl w:val="EF1A5C7C"/>
    <w:lvl w:ilvl="0" w:tplc="08090001">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4" w15:restartNumberingAfterBreak="0">
    <w:nsid w:val="43BE06E3"/>
    <w:multiLevelType w:val="hybridMultilevel"/>
    <w:tmpl w:val="E408B0C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E0116F2"/>
    <w:multiLevelType w:val="hybridMultilevel"/>
    <w:tmpl w:val="EA403F6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69657EE"/>
    <w:multiLevelType w:val="hybridMultilevel"/>
    <w:tmpl w:val="083E77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A575AF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5E41059"/>
    <w:multiLevelType w:val="hybridMultilevel"/>
    <w:tmpl w:val="943681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78835457">
    <w:abstractNumId w:val="6"/>
  </w:num>
  <w:num w:numId="2" w16cid:durableId="210577826">
    <w:abstractNumId w:val="8"/>
  </w:num>
  <w:num w:numId="3" w16cid:durableId="1581253386">
    <w:abstractNumId w:val="3"/>
  </w:num>
  <w:num w:numId="4" w16cid:durableId="1101224747">
    <w:abstractNumId w:val="4"/>
  </w:num>
  <w:num w:numId="5" w16cid:durableId="1090278373">
    <w:abstractNumId w:val="2"/>
  </w:num>
  <w:num w:numId="6" w16cid:durableId="1373463136">
    <w:abstractNumId w:val="5"/>
  </w:num>
  <w:num w:numId="7" w16cid:durableId="1273854455">
    <w:abstractNumId w:val="7"/>
  </w:num>
  <w:num w:numId="8" w16cid:durableId="1320766647">
    <w:abstractNumId w:val="1"/>
  </w:num>
  <w:num w:numId="9" w16cid:durableId="1171598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E3F"/>
    <w:rsid w:val="00023A75"/>
    <w:rsid w:val="00027315"/>
    <w:rsid w:val="00044178"/>
    <w:rsid w:val="00056D68"/>
    <w:rsid w:val="00060D75"/>
    <w:rsid w:val="000811AB"/>
    <w:rsid w:val="000A11A7"/>
    <w:rsid w:val="000A4F74"/>
    <w:rsid w:val="000A7A05"/>
    <w:rsid w:val="000B3B59"/>
    <w:rsid w:val="000B5043"/>
    <w:rsid w:val="000C43C7"/>
    <w:rsid w:val="000D0197"/>
    <w:rsid w:val="000D0627"/>
    <w:rsid w:val="000D2129"/>
    <w:rsid w:val="0010162D"/>
    <w:rsid w:val="00136695"/>
    <w:rsid w:val="001367A9"/>
    <w:rsid w:val="00137118"/>
    <w:rsid w:val="001519A0"/>
    <w:rsid w:val="0016159F"/>
    <w:rsid w:val="0016445F"/>
    <w:rsid w:val="001926FE"/>
    <w:rsid w:val="00192A45"/>
    <w:rsid w:val="001B0C6D"/>
    <w:rsid w:val="001C29E9"/>
    <w:rsid w:val="001C4E5E"/>
    <w:rsid w:val="001D6E7F"/>
    <w:rsid w:val="001F242B"/>
    <w:rsid w:val="00212220"/>
    <w:rsid w:val="00224317"/>
    <w:rsid w:val="002315D1"/>
    <w:rsid w:val="00237176"/>
    <w:rsid w:val="00237A7A"/>
    <w:rsid w:val="00237C87"/>
    <w:rsid w:val="00243995"/>
    <w:rsid w:val="00253210"/>
    <w:rsid w:val="002844F5"/>
    <w:rsid w:val="00292FBC"/>
    <w:rsid w:val="002C6199"/>
    <w:rsid w:val="002D5D78"/>
    <w:rsid w:val="002D7564"/>
    <w:rsid w:val="002E486C"/>
    <w:rsid w:val="002F6DF1"/>
    <w:rsid w:val="00306FDA"/>
    <w:rsid w:val="003444A7"/>
    <w:rsid w:val="003475EE"/>
    <w:rsid w:val="00381D28"/>
    <w:rsid w:val="00383953"/>
    <w:rsid w:val="003847E9"/>
    <w:rsid w:val="00390C8F"/>
    <w:rsid w:val="003A757F"/>
    <w:rsid w:val="003D23EA"/>
    <w:rsid w:val="003F1FA8"/>
    <w:rsid w:val="004136C1"/>
    <w:rsid w:val="004300FD"/>
    <w:rsid w:val="00444B97"/>
    <w:rsid w:val="004512F7"/>
    <w:rsid w:val="00475B73"/>
    <w:rsid w:val="004B2D69"/>
    <w:rsid w:val="004C0199"/>
    <w:rsid w:val="004C5B9E"/>
    <w:rsid w:val="004D38C8"/>
    <w:rsid w:val="004D4087"/>
    <w:rsid w:val="004D4656"/>
    <w:rsid w:val="004E2FFB"/>
    <w:rsid w:val="004F6B47"/>
    <w:rsid w:val="00511B98"/>
    <w:rsid w:val="0051521A"/>
    <w:rsid w:val="00523BAA"/>
    <w:rsid w:val="00530B93"/>
    <w:rsid w:val="00541B24"/>
    <w:rsid w:val="0054642A"/>
    <w:rsid w:val="00546F67"/>
    <w:rsid w:val="00547C21"/>
    <w:rsid w:val="005551B4"/>
    <w:rsid w:val="00566D3F"/>
    <w:rsid w:val="00590987"/>
    <w:rsid w:val="005E19EC"/>
    <w:rsid w:val="006043EE"/>
    <w:rsid w:val="0063241D"/>
    <w:rsid w:val="00634B34"/>
    <w:rsid w:val="00637B7F"/>
    <w:rsid w:val="0066637A"/>
    <w:rsid w:val="00676246"/>
    <w:rsid w:val="006844DA"/>
    <w:rsid w:val="00686A17"/>
    <w:rsid w:val="006A1ABB"/>
    <w:rsid w:val="006B0F7B"/>
    <w:rsid w:val="006B152D"/>
    <w:rsid w:val="006B2294"/>
    <w:rsid w:val="006D265A"/>
    <w:rsid w:val="006D6809"/>
    <w:rsid w:val="006D7443"/>
    <w:rsid w:val="00714FB0"/>
    <w:rsid w:val="0072416C"/>
    <w:rsid w:val="00734162"/>
    <w:rsid w:val="007511A6"/>
    <w:rsid w:val="0075269C"/>
    <w:rsid w:val="00773DF0"/>
    <w:rsid w:val="0077610B"/>
    <w:rsid w:val="00797F54"/>
    <w:rsid w:val="007A2A3F"/>
    <w:rsid w:val="007C24C3"/>
    <w:rsid w:val="007C274F"/>
    <w:rsid w:val="007F3258"/>
    <w:rsid w:val="007F389D"/>
    <w:rsid w:val="00812FB1"/>
    <w:rsid w:val="00816D04"/>
    <w:rsid w:val="00823999"/>
    <w:rsid w:val="00847A1A"/>
    <w:rsid w:val="0086380A"/>
    <w:rsid w:val="0087609B"/>
    <w:rsid w:val="008A6816"/>
    <w:rsid w:val="008B2E40"/>
    <w:rsid w:val="008C0A8F"/>
    <w:rsid w:val="008C3D43"/>
    <w:rsid w:val="008E1201"/>
    <w:rsid w:val="008E5D42"/>
    <w:rsid w:val="00900F26"/>
    <w:rsid w:val="00907A7C"/>
    <w:rsid w:val="00912DE9"/>
    <w:rsid w:val="00913BA7"/>
    <w:rsid w:val="00931544"/>
    <w:rsid w:val="00946EE2"/>
    <w:rsid w:val="00976069"/>
    <w:rsid w:val="009772EA"/>
    <w:rsid w:val="00982689"/>
    <w:rsid w:val="0098428E"/>
    <w:rsid w:val="00984D6B"/>
    <w:rsid w:val="00993EDF"/>
    <w:rsid w:val="009B70F0"/>
    <w:rsid w:val="009E66F6"/>
    <w:rsid w:val="009E78F4"/>
    <w:rsid w:val="009F42FD"/>
    <w:rsid w:val="00A00989"/>
    <w:rsid w:val="00A020BB"/>
    <w:rsid w:val="00A12D8F"/>
    <w:rsid w:val="00A17A50"/>
    <w:rsid w:val="00A30587"/>
    <w:rsid w:val="00A328FE"/>
    <w:rsid w:val="00A5552B"/>
    <w:rsid w:val="00A62526"/>
    <w:rsid w:val="00AA7A6F"/>
    <w:rsid w:val="00AB7B97"/>
    <w:rsid w:val="00AC5D58"/>
    <w:rsid w:val="00AD50CC"/>
    <w:rsid w:val="00AE3D33"/>
    <w:rsid w:val="00AF60E9"/>
    <w:rsid w:val="00AF6495"/>
    <w:rsid w:val="00B0507B"/>
    <w:rsid w:val="00B31E4A"/>
    <w:rsid w:val="00B366E4"/>
    <w:rsid w:val="00B4786A"/>
    <w:rsid w:val="00B63F01"/>
    <w:rsid w:val="00B8046A"/>
    <w:rsid w:val="00BB71FA"/>
    <w:rsid w:val="00BB7807"/>
    <w:rsid w:val="00BC2214"/>
    <w:rsid w:val="00BD4BD7"/>
    <w:rsid w:val="00BE3514"/>
    <w:rsid w:val="00BE3660"/>
    <w:rsid w:val="00BE4E61"/>
    <w:rsid w:val="00C04166"/>
    <w:rsid w:val="00C11385"/>
    <w:rsid w:val="00C30AD1"/>
    <w:rsid w:val="00C40BCF"/>
    <w:rsid w:val="00C41937"/>
    <w:rsid w:val="00C72FD6"/>
    <w:rsid w:val="00C75007"/>
    <w:rsid w:val="00C9692A"/>
    <w:rsid w:val="00CA02BC"/>
    <w:rsid w:val="00CA26C5"/>
    <w:rsid w:val="00CB7249"/>
    <w:rsid w:val="00CD4975"/>
    <w:rsid w:val="00CD7162"/>
    <w:rsid w:val="00CE6CEA"/>
    <w:rsid w:val="00CE6D0F"/>
    <w:rsid w:val="00D05E3F"/>
    <w:rsid w:val="00D33063"/>
    <w:rsid w:val="00D40DB5"/>
    <w:rsid w:val="00D5523A"/>
    <w:rsid w:val="00D75EFE"/>
    <w:rsid w:val="00D96A31"/>
    <w:rsid w:val="00DB0E84"/>
    <w:rsid w:val="00DB6F8D"/>
    <w:rsid w:val="00DB75B1"/>
    <w:rsid w:val="00DC4A11"/>
    <w:rsid w:val="00DC5958"/>
    <w:rsid w:val="00E045FA"/>
    <w:rsid w:val="00E10CEA"/>
    <w:rsid w:val="00E20467"/>
    <w:rsid w:val="00E21BCC"/>
    <w:rsid w:val="00E31A1D"/>
    <w:rsid w:val="00E37E41"/>
    <w:rsid w:val="00E506BB"/>
    <w:rsid w:val="00E527AC"/>
    <w:rsid w:val="00E76DA0"/>
    <w:rsid w:val="00EB3E65"/>
    <w:rsid w:val="00EC338D"/>
    <w:rsid w:val="00ED7089"/>
    <w:rsid w:val="00EE362B"/>
    <w:rsid w:val="00EE6287"/>
    <w:rsid w:val="00F00740"/>
    <w:rsid w:val="00F210D1"/>
    <w:rsid w:val="00F2753B"/>
    <w:rsid w:val="00F466F8"/>
    <w:rsid w:val="00F603A1"/>
    <w:rsid w:val="00F66B79"/>
    <w:rsid w:val="00F720B7"/>
    <w:rsid w:val="00F9273A"/>
    <w:rsid w:val="00F95B21"/>
    <w:rsid w:val="00FC33A9"/>
    <w:rsid w:val="00FF19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Name"/>
  <w:smartTagType w:namespaceuri="urn:schemas-microsoft-com:office:smarttags" w:name="PersonName"/>
  <w:shapeDefaults>
    <o:shapedefaults v:ext="edit" spidmax="1042"/>
    <o:shapelayout v:ext="edit">
      <o:idmap v:ext="edit" data="1"/>
    </o:shapelayout>
  </w:shapeDefaults>
  <w:decimalSymbol w:val="."/>
  <w:listSeparator w:val=","/>
  <w14:docId w14:val="1C74B9D1"/>
  <w15:chartTrackingRefBased/>
  <w15:docId w15:val="{A4FEE6C1-6637-42E8-B109-A4AA2C1D3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BodyText"/>
    <w:link w:val="Heading2Char"/>
    <w:uiPriority w:val="9"/>
    <w:semiHidden/>
    <w:unhideWhenUsed/>
    <w:qFormat/>
    <w:rsid w:val="004300FD"/>
    <w:pPr>
      <w:keepNext/>
      <w:keepLines/>
      <w:spacing w:before="160" w:after="80"/>
      <w:outlineLvl w:val="1"/>
    </w:pPr>
    <w:rPr>
      <w:rFonts w:ascii="Aptos Display" w:hAnsi="Aptos Display"/>
      <w:color w:val="0F4761"/>
      <w:sz w:val="32"/>
      <w:szCs w:val="32"/>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D05E3F"/>
    <w:rPr>
      <w:rFonts w:ascii="Tahoma" w:hAnsi="Tahoma" w:cs="Tahoma"/>
      <w:sz w:val="16"/>
      <w:szCs w:val="16"/>
    </w:rPr>
  </w:style>
  <w:style w:type="character" w:styleId="Hyperlink">
    <w:name w:val="Hyperlink"/>
    <w:rsid w:val="00AE3D33"/>
    <w:rPr>
      <w:color w:val="0000FF"/>
      <w:u w:val="single"/>
    </w:rPr>
  </w:style>
  <w:style w:type="paragraph" w:styleId="Header">
    <w:name w:val="header"/>
    <w:basedOn w:val="Normal"/>
    <w:rsid w:val="008B2E40"/>
    <w:pPr>
      <w:tabs>
        <w:tab w:val="center" w:pos="4153"/>
        <w:tab w:val="right" w:pos="8306"/>
      </w:tabs>
    </w:pPr>
  </w:style>
  <w:style w:type="paragraph" w:styleId="Footer">
    <w:name w:val="footer"/>
    <w:basedOn w:val="Normal"/>
    <w:rsid w:val="008B2E40"/>
    <w:pPr>
      <w:tabs>
        <w:tab w:val="center" w:pos="4153"/>
        <w:tab w:val="right" w:pos="8306"/>
      </w:tabs>
    </w:pPr>
  </w:style>
  <w:style w:type="paragraph" w:styleId="NormalWeb">
    <w:name w:val="Normal (Web)"/>
    <w:basedOn w:val="Normal"/>
    <w:rsid w:val="003444A7"/>
    <w:pPr>
      <w:spacing w:before="100" w:beforeAutospacing="1" w:after="100" w:afterAutospacing="1"/>
    </w:pPr>
  </w:style>
  <w:style w:type="character" w:styleId="Emphasis">
    <w:name w:val="Emphasis"/>
    <w:uiPriority w:val="20"/>
    <w:qFormat/>
    <w:rsid w:val="00BE4E61"/>
    <w:rPr>
      <w:i/>
      <w:iCs/>
    </w:rPr>
  </w:style>
  <w:style w:type="paragraph" w:styleId="BodyText">
    <w:name w:val="Body Text"/>
    <w:basedOn w:val="Normal"/>
    <w:link w:val="BodyTextChar"/>
    <w:rsid w:val="00797F54"/>
    <w:rPr>
      <w:szCs w:val="20"/>
      <w:lang w:val="en-US"/>
    </w:rPr>
  </w:style>
  <w:style w:type="character" w:customStyle="1" w:styleId="BodyTextChar">
    <w:name w:val="Body Text Char"/>
    <w:link w:val="BodyText"/>
    <w:rsid w:val="00797F54"/>
    <w:rPr>
      <w:sz w:val="24"/>
      <w:lang w:val="en-US"/>
    </w:rPr>
  </w:style>
  <w:style w:type="paragraph" w:styleId="ListParagraph">
    <w:name w:val="List Paragraph"/>
    <w:basedOn w:val="Normal"/>
    <w:uiPriority w:val="34"/>
    <w:qFormat/>
    <w:rsid w:val="00137118"/>
    <w:pPr>
      <w:spacing w:after="200" w:line="276" w:lineRule="auto"/>
      <w:ind w:left="720"/>
      <w:contextualSpacing/>
    </w:pPr>
    <w:rPr>
      <w:rFonts w:ascii="Calibri" w:eastAsia="Calibri" w:hAnsi="Calibri"/>
      <w:sz w:val="22"/>
      <w:szCs w:val="22"/>
      <w:lang w:eastAsia="en-US"/>
    </w:rPr>
  </w:style>
  <w:style w:type="paragraph" w:customStyle="1" w:styleId="owapara">
    <w:name w:val="owapara"/>
    <w:basedOn w:val="Normal"/>
    <w:rsid w:val="00541B24"/>
    <w:rPr>
      <w:rFonts w:eastAsia="Calibri"/>
    </w:rPr>
  </w:style>
  <w:style w:type="character" w:customStyle="1" w:styleId="Heading2Char">
    <w:name w:val="Heading 2 Char"/>
    <w:link w:val="Heading2"/>
    <w:uiPriority w:val="9"/>
    <w:semiHidden/>
    <w:rsid w:val="004300FD"/>
    <w:rPr>
      <w:rFonts w:ascii="Aptos Display" w:hAnsi="Aptos Display"/>
      <w:color w:val="0F4761"/>
      <w:sz w:val="32"/>
      <w:szCs w:val="32"/>
      <w:lang w:val="en-US" w:eastAsia="en-US"/>
    </w:rPr>
  </w:style>
  <w:style w:type="paragraph" w:customStyle="1" w:styleId="FirstParagraph">
    <w:name w:val="First Paragraph"/>
    <w:basedOn w:val="BodyText"/>
    <w:next w:val="BodyText"/>
    <w:qFormat/>
    <w:rsid w:val="004300FD"/>
    <w:pPr>
      <w:spacing w:before="180" w:after="180"/>
    </w:pPr>
    <w:rPr>
      <w:rFonts w:ascii="Aptos" w:eastAsia="Aptos" w:hAnsi="Aptos"/>
      <w:szCs w:val="24"/>
      <w:lang w:eastAsia="en-US"/>
    </w:rPr>
  </w:style>
  <w:style w:type="paragraph" w:customStyle="1" w:styleId="Compact">
    <w:name w:val="Compact"/>
    <w:basedOn w:val="BodyText"/>
    <w:qFormat/>
    <w:rsid w:val="004300FD"/>
    <w:pPr>
      <w:spacing w:before="36" w:after="36"/>
    </w:pPr>
    <w:rPr>
      <w:rFonts w:ascii="Aptos" w:eastAsia="Aptos" w:hAnsi="Apto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littleheath.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359669666C324587D3A552B879D5B6" ma:contentTypeVersion="14" ma:contentTypeDescription="Create a new document." ma:contentTypeScope="" ma:versionID="3251aff50cd0ee8190fec10ae6fcfecc">
  <xsd:schema xmlns:xsd="http://www.w3.org/2001/XMLSchema" xmlns:xs="http://www.w3.org/2001/XMLSchema" xmlns:p="http://schemas.microsoft.com/office/2006/metadata/properties" xmlns:ns2="914b098f-da45-4883-905b-b5532251ed8c" xmlns:ns3="f4128476-969b-4870-83ab-8ad65ea5c175" targetNamespace="http://schemas.microsoft.com/office/2006/metadata/properties" ma:root="true" ma:fieldsID="4980df803eb90eb9be1cc73f8e9cd6e4" ns2:_="" ns3:_="">
    <xsd:import namespace="914b098f-da45-4883-905b-b5532251ed8c"/>
    <xsd:import namespace="f4128476-969b-4870-83ab-8ad65ea5c1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b098f-da45-4883-905b-b5532251e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d9a6a31-fdfb-4004-be80-b2e3336632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28476-969b-4870-83ab-8ad65ea5c17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7a60736-2baf-44b1-96e2-7d859369cf39}" ma:internalName="TaxCatchAll" ma:showField="CatchAllData" ma:web="f4128476-969b-4870-83ab-8ad65ea5c1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4128476-969b-4870-83ab-8ad65ea5c175"/>
    <lcf76f155ced4ddcb4097134ff3c332f xmlns="914b098f-da45-4883-905b-b5532251ed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93D958-1BF1-47D5-B548-1DECFF073EE9}">
  <ds:schemaRefs>
    <ds:schemaRef ds:uri="http://schemas.microsoft.com/sharepoint/v3/contenttype/forms"/>
  </ds:schemaRefs>
</ds:datastoreItem>
</file>

<file path=customXml/itemProps2.xml><?xml version="1.0" encoding="utf-8"?>
<ds:datastoreItem xmlns:ds="http://schemas.openxmlformats.org/officeDocument/2006/customXml" ds:itemID="{3F722F88-7A81-4B46-9AD6-EC66CC8A6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b098f-da45-4883-905b-b5532251ed8c"/>
    <ds:schemaRef ds:uri="f4128476-969b-4870-83ab-8ad65ea5c1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4605DF-203F-4C67-8E19-5A1E7CE8FAED}">
  <ds:schemaRefs>
    <ds:schemaRef ds:uri="http://schemas.openxmlformats.org/officeDocument/2006/bibliography"/>
  </ds:schemaRefs>
</ds:datastoreItem>
</file>

<file path=customXml/itemProps4.xml><?xml version="1.0" encoding="utf-8"?>
<ds:datastoreItem xmlns:ds="http://schemas.openxmlformats.org/officeDocument/2006/customXml" ds:itemID="{1AC8FAE0-7CA1-4E44-8009-7AE97C65AAF5}">
  <ds:schemaRefs>
    <ds:schemaRef ds:uri="http://schemas.microsoft.com/office/2006/metadata/properties"/>
    <ds:schemaRef ds:uri="http://schemas.microsoft.com/office/infopath/2007/PartnerControls"/>
    <ds:schemaRef ds:uri="f4128476-969b-4870-83ab-8ad65ea5c175"/>
    <ds:schemaRef ds:uri="914b098f-da45-4883-905b-b5532251ed8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604</Words>
  <Characters>3448</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Little Heath School</Company>
  <LinksUpToDate>false</LinksUpToDate>
  <CharactersWithSpaces>4044</CharactersWithSpaces>
  <SharedDoc>false</SharedDoc>
  <HLinks>
    <vt:vector size="6" baseType="variant">
      <vt:variant>
        <vt:i4>721004</vt:i4>
      </vt:variant>
      <vt:variant>
        <vt:i4>0</vt:i4>
      </vt:variant>
      <vt:variant>
        <vt:i4>0</vt:i4>
      </vt:variant>
      <vt:variant>
        <vt:i4>5</vt:i4>
      </vt:variant>
      <vt:variant>
        <vt:lpwstr>mailto:recruitment@littleheath.org.uk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Kitley</dc:creator>
  <cp:keywords/>
  <cp:lastModifiedBy>Mrs L Dykes</cp:lastModifiedBy>
  <cp:revision>2</cp:revision>
  <cp:lastPrinted>2021-07-20T11:24:00Z</cp:lastPrinted>
  <dcterms:created xsi:type="dcterms:W3CDTF">2026-07-14T11:34:00Z</dcterms:created>
  <dcterms:modified xsi:type="dcterms:W3CDTF">2026-07-14T11:34:00Z</dcterms:modified>
</cp:coreProperties>
</file>